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6C41F" w14:textId="77777777" w:rsidR="00A63C6B" w:rsidRDefault="00000000">
      <w:pPr>
        <w:spacing w:after="0"/>
        <w:jc w:val="center"/>
      </w:pPr>
      <w:r>
        <w:rPr>
          <w:noProof/>
        </w:rPr>
        <w:drawing>
          <wp:inline distT="0" distB="0" distL="0" distR="0" wp14:anchorId="2344BBBE" wp14:editId="1EE32611">
            <wp:extent cx="2933699" cy="331076"/>
            <wp:effectExtent l="0" t="0" r="0" b="0"/>
            <wp:docPr id="1" name="Picture 1" descr="YourDNP.com logo" title="YourDNP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33699" cy="331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E853F" w14:textId="77777777" w:rsidR="00A63C6B" w:rsidRDefault="00000000">
      <w:pPr>
        <w:jc w:val="center"/>
      </w:pPr>
      <w:r>
        <w:rPr>
          <w:rFonts w:ascii="EB Garamond" w:eastAsia="EB Garamond" w:hAnsi="EB Garamond"/>
          <w:b/>
          <w:sz w:val="54"/>
        </w:rPr>
        <w:t>Clinical Rotation Planner</w:t>
      </w:r>
    </w:p>
    <w:p w14:paraId="646A8D43" w14:textId="77777777" w:rsidR="00A63C6B" w:rsidRDefault="00000000">
      <w:pPr>
        <w:spacing w:after="320"/>
        <w:jc w:val="center"/>
      </w:pPr>
      <w:r>
        <w:rPr>
          <w:rFonts w:eastAsia="Aptos"/>
          <w:color w:val="66706A"/>
          <w:sz w:val="23"/>
        </w:rPr>
        <w:t>Organize clinical requirements, learning goals, hours, feedback, and follow-up questions throughout an advanced-practice rotation.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4"/>
        <w:gridCol w:w="7632"/>
      </w:tblGrid>
      <w:tr w:rsidR="00A63C6B" w14:paraId="2BB11F1A" w14:textId="77777777">
        <w:trPr>
          <w:trHeight w:val="547"/>
          <w:jc w:val="center"/>
        </w:trPr>
        <w:tc>
          <w:tcPr>
            <w:tcW w:w="266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66BA3933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2B6B27"/>
              </w:rPr>
              <w:t>Student</w:t>
            </w:r>
          </w:p>
        </w:tc>
        <w:tc>
          <w:tcPr>
            <w:tcW w:w="76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11314F05" w14:textId="77777777" w:rsidR="00A63C6B" w:rsidRDefault="00A63C6B">
            <w:pPr>
              <w:spacing w:after="0"/>
            </w:pPr>
          </w:p>
        </w:tc>
      </w:tr>
      <w:tr w:rsidR="00A63C6B" w14:paraId="6DC07F99" w14:textId="77777777">
        <w:trPr>
          <w:trHeight w:val="547"/>
          <w:jc w:val="center"/>
        </w:trPr>
        <w:tc>
          <w:tcPr>
            <w:tcW w:w="266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4502E955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2B6B27"/>
              </w:rPr>
              <w:t>Course / Rotation</w:t>
            </w:r>
          </w:p>
        </w:tc>
        <w:tc>
          <w:tcPr>
            <w:tcW w:w="76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1BBE4742" w14:textId="77777777" w:rsidR="00A63C6B" w:rsidRDefault="00A63C6B">
            <w:pPr>
              <w:spacing w:after="0"/>
            </w:pPr>
          </w:p>
        </w:tc>
      </w:tr>
      <w:tr w:rsidR="00A63C6B" w14:paraId="606E869C" w14:textId="77777777">
        <w:trPr>
          <w:trHeight w:val="547"/>
          <w:jc w:val="center"/>
        </w:trPr>
        <w:tc>
          <w:tcPr>
            <w:tcW w:w="266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0CEBFB82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2B6B27"/>
              </w:rPr>
              <w:t>Clinical Site</w:t>
            </w:r>
          </w:p>
        </w:tc>
        <w:tc>
          <w:tcPr>
            <w:tcW w:w="76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541C657E" w14:textId="77777777" w:rsidR="00A63C6B" w:rsidRDefault="00A63C6B">
            <w:pPr>
              <w:spacing w:after="0"/>
            </w:pPr>
          </w:p>
        </w:tc>
      </w:tr>
      <w:tr w:rsidR="00A63C6B" w14:paraId="5707B907" w14:textId="77777777">
        <w:trPr>
          <w:trHeight w:val="547"/>
          <w:jc w:val="center"/>
        </w:trPr>
        <w:tc>
          <w:tcPr>
            <w:tcW w:w="266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0B2F07D6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2B6B27"/>
              </w:rPr>
              <w:t>Preceptor</w:t>
            </w:r>
          </w:p>
        </w:tc>
        <w:tc>
          <w:tcPr>
            <w:tcW w:w="76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264C4535" w14:textId="77777777" w:rsidR="00A63C6B" w:rsidRDefault="00A63C6B">
            <w:pPr>
              <w:spacing w:after="0"/>
            </w:pPr>
          </w:p>
        </w:tc>
      </w:tr>
      <w:tr w:rsidR="00A63C6B" w14:paraId="2D8CA92D" w14:textId="77777777">
        <w:trPr>
          <w:trHeight w:val="547"/>
          <w:jc w:val="center"/>
        </w:trPr>
        <w:tc>
          <w:tcPr>
            <w:tcW w:w="266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5E5212EA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2B6B27"/>
              </w:rPr>
              <w:t>Rotation Dates</w:t>
            </w:r>
          </w:p>
        </w:tc>
        <w:tc>
          <w:tcPr>
            <w:tcW w:w="76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0DAC7EE4" w14:textId="77777777" w:rsidR="00A63C6B" w:rsidRDefault="00A63C6B">
            <w:pPr>
              <w:spacing w:after="0"/>
            </w:pPr>
          </w:p>
        </w:tc>
      </w:tr>
      <w:tr w:rsidR="00A63C6B" w14:paraId="04F3BE4F" w14:textId="77777777">
        <w:trPr>
          <w:trHeight w:val="547"/>
          <w:jc w:val="center"/>
        </w:trPr>
        <w:tc>
          <w:tcPr>
            <w:tcW w:w="266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0842ED9B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2B6B27"/>
              </w:rPr>
              <w:t>Required Hours</w:t>
            </w:r>
          </w:p>
        </w:tc>
        <w:tc>
          <w:tcPr>
            <w:tcW w:w="76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0AA20703" w14:textId="77777777" w:rsidR="00A63C6B" w:rsidRDefault="00A63C6B">
            <w:pPr>
              <w:spacing w:after="0"/>
            </w:pPr>
          </w:p>
        </w:tc>
      </w:tr>
    </w:tbl>
    <w:p w14:paraId="15D8835D" w14:textId="77777777" w:rsidR="00A63C6B" w:rsidRDefault="00000000">
      <w:pPr>
        <w:spacing w:before="240" w:after="100"/>
      </w:pPr>
      <w:r>
        <w:rPr>
          <w:rFonts w:ascii="EB Garamond" w:eastAsia="EB Garamond" w:hAnsi="EB Garamond"/>
          <w:b/>
          <w:color w:val="2B6B27"/>
          <w:sz w:val="32"/>
        </w:rPr>
        <w:t>How to Use This Toolkit</w:t>
      </w:r>
    </w:p>
    <w:p w14:paraId="2E345623" w14:textId="77777777" w:rsidR="00A63C6B" w:rsidRDefault="00000000">
      <w:pPr>
        <w:spacing w:after="40"/>
      </w:pPr>
      <w:r>
        <w:rPr>
          <w:rFonts w:eastAsia="Aptos"/>
          <w:b/>
          <w:color w:val="2B6B27"/>
        </w:rPr>
        <w:t xml:space="preserve">1. </w:t>
      </w:r>
      <w:r>
        <w:rPr>
          <w:rFonts w:eastAsia="Aptos"/>
        </w:rPr>
        <w:t>Enter site, course, and preceptor information before the rotation begins.</w:t>
      </w:r>
    </w:p>
    <w:p w14:paraId="28D93DE7" w14:textId="77777777" w:rsidR="00A63C6B" w:rsidRDefault="00000000">
      <w:pPr>
        <w:spacing w:after="40"/>
      </w:pPr>
      <w:r>
        <w:rPr>
          <w:rFonts w:eastAsia="Aptos"/>
          <w:b/>
          <w:color w:val="2B6B27"/>
        </w:rPr>
        <w:t xml:space="preserve">2. </w:t>
      </w:r>
      <w:r>
        <w:rPr>
          <w:rFonts w:eastAsia="Aptos"/>
        </w:rPr>
        <w:t>Complete onboarding and clearance requirements using your program and clinical-site instructions.</w:t>
      </w:r>
    </w:p>
    <w:p w14:paraId="3128A1CF" w14:textId="77777777" w:rsidR="00A63C6B" w:rsidRDefault="00000000">
      <w:pPr>
        <w:spacing w:after="40"/>
      </w:pPr>
      <w:r>
        <w:rPr>
          <w:rFonts w:eastAsia="Aptos"/>
          <w:b/>
          <w:color w:val="2B6B27"/>
        </w:rPr>
        <w:t xml:space="preserve">3. </w:t>
      </w:r>
      <w:r>
        <w:rPr>
          <w:rFonts w:eastAsia="Aptos"/>
        </w:rPr>
        <w:t>Set a small number of specific learning goals for the rotation.</w:t>
      </w:r>
    </w:p>
    <w:p w14:paraId="7ED44256" w14:textId="77777777" w:rsidR="00A63C6B" w:rsidRDefault="00000000">
      <w:pPr>
        <w:spacing w:after="40"/>
      </w:pPr>
      <w:r>
        <w:rPr>
          <w:rFonts w:eastAsia="Aptos"/>
          <w:b/>
          <w:color w:val="2B6B27"/>
        </w:rPr>
        <w:t xml:space="preserve">4. </w:t>
      </w:r>
      <w:r>
        <w:rPr>
          <w:rFonts w:eastAsia="Aptos"/>
        </w:rPr>
        <w:t>Track hours and required encounter data in the system required by your program.</w:t>
      </w:r>
    </w:p>
    <w:p w14:paraId="3001C9AA" w14:textId="77777777" w:rsidR="00A63C6B" w:rsidRDefault="00000000">
      <w:pPr>
        <w:spacing w:after="40"/>
      </w:pPr>
      <w:r>
        <w:rPr>
          <w:rFonts w:eastAsia="Aptos"/>
          <w:b/>
          <w:color w:val="2B6B27"/>
        </w:rPr>
        <w:t xml:space="preserve">5. </w:t>
      </w:r>
      <w:r>
        <w:rPr>
          <w:rFonts w:eastAsia="Aptos"/>
        </w:rPr>
        <w:t>Use this planner for learning notes and professional development, never for patient identifiers or protected health information.</w:t>
      </w:r>
    </w:p>
    <w:p w14:paraId="4FA2524D" w14:textId="77777777" w:rsidR="00A63C6B" w:rsidRDefault="00000000">
      <w:pPr>
        <w:spacing w:after="40"/>
      </w:pPr>
      <w:r>
        <w:rPr>
          <w:rFonts w:eastAsia="Aptos"/>
          <w:b/>
          <w:color w:val="2B6B27"/>
        </w:rPr>
        <w:t xml:space="preserve">6. </w:t>
      </w:r>
      <w:r>
        <w:rPr>
          <w:rFonts w:eastAsia="Aptos"/>
        </w:rPr>
        <w:t>Review feedback at midpoint and end of rotation, then identify the next skills or topics to develop.</w:t>
      </w:r>
    </w:p>
    <w:p w14:paraId="213C421F" w14:textId="77777777" w:rsidR="00A63C6B" w:rsidRDefault="00000000">
      <w:r>
        <w:br w:type="page"/>
      </w:r>
    </w:p>
    <w:p w14:paraId="1FC15330" w14:textId="77777777" w:rsidR="00A63C6B" w:rsidRDefault="00000000">
      <w:pPr>
        <w:pBdr>
          <w:bottom w:val="single" w:sz="8" w:space="2" w:color="2B6B27"/>
        </w:pBdr>
        <w:spacing w:before="80" w:after="140"/>
      </w:pPr>
      <w:r>
        <w:rPr>
          <w:rFonts w:ascii="EB Garamond" w:eastAsia="EB Garamond" w:hAnsi="EB Garamond"/>
          <w:b/>
          <w:color w:val="2B6B27"/>
          <w:sz w:val="36"/>
        </w:rPr>
        <w:lastRenderedPageBreak/>
        <w:t xml:space="preserve">1. </w:t>
      </w:r>
      <w:r>
        <w:rPr>
          <w:rFonts w:ascii="EB Garamond" w:eastAsia="EB Garamond" w:hAnsi="EB Garamond"/>
          <w:b/>
          <w:sz w:val="36"/>
        </w:rPr>
        <w:t>Rotation Snapshot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2"/>
        <w:gridCol w:w="7301"/>
      </w:tblGrid>
      <w:tr w:rsidR="00A63C6B" w14:paraId="1F286283" w14:textId="77777777">
        <w:trPr>
          <w:trHeight w:val="936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6A12D8E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Clinical site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05D879E" w14:textId="77777777" w:rsidR="00A63C6B" w:rsidRDefault="00000000">
            <w:pPr>
              <w:spacing w:after="0"/>
            </w:pPr>
            <w:r>
              <w:rPr>
                <w:rFonts w:eastAsia="Aptos"/>
                <w:i/>
                <w:color w:val="66706A"/>
                <w:sz w:val="19"/>
              </w:rPr>
              <w:t>Organization, clinic, department, or practice setting.</w:t>
            </w:r>
          </w:p>
        </w:tc>
      </w:tr>
      <w:tr w:rsidR="00A63C6B" w14:paraId="55C314CC" w14:textId="77777777">
        <w:trPr>
          <w:trHeight w:val="936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B57F236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Site address / location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7F3F9CE" w14:textId="77777777" w:rsidR="00A63C6B" w:rsidRDefault="00000000">
            <w:pPr>
              <w:spacing w:after="0"/>
            </w:pPr>
            <w:r>
              <w:rPr>
                <w:rFonts w:eastAsia="Aptos"/>
                <w:i/>
                <w:color w:val="66706A"/>
                <w:sz w:val="19"/>
              </w:rPr>
              <w:t>Include only information needed for your own planning.</w:t>
            </w:r>
          </w:p>
        </w:tc>
      </w:tr>
      <w:tr w:rsidR="00A63C6B" w14:paraId="794B44A8" w14:textId="77777777">
        <w:trPr>
          <w:trHeight w:val="1080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801C275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Preceptor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68DCF02" w14:textId="77777777" w:rsidR="00A63C6B" w:rsidRDefault="00000000">
            <w:pPr>
              <w:spacing w:after="0"/>
            </w:pPr>
            <w:r>
              <w:rPr>
                <w:rFonts w:eastAsia="Aptos"/>
                <w:i/>
                <w:color w:val="66706A"/>
                <w:sz w:val="19"/>
              </w:rPr>
              <w:t>Name, credentials, role, and preferred contact method.</w:t>
            </w:r>
          </w:p>
        </w:tc>
      </w:tr>
      <w:tr w:rsidR="00A63C6B" w14:paraId="18F9BABC" w14:textId="77777777">
        <w:trPr>
          <w:trHeight w:val="1080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795E56E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Clinical schedule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C8F854E" w14:textId="77777777" w:rsidR="00A63C6B" w:rsidRDefault="00000000">
            <w:pPr>
              <w:spacing w:after="0"/>
            </w:pPr>
            <w:r>
              <w:rPr>
                <w:rFonts w:eastAsia="Aptos"/>
                <w:i/>
                <w:color w:val="66706A"/>
                <w:sz w:val="19"/>
              </w:rPr>
              <w:t>Expected days and hours.</w:t>
            </w:r>
          </w:p>
        </w:tc>
      </w:tr>
      <w:tr w:rsidR="00A63C6B" w14:paraId="344D03AF" w14:textId="77777777">
        <w:trPr>
          <w:trHeight w:val="936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F7D7705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Required hours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B4BC18C" w14:textId="77777777" w:rsidR="00A63C6B" w:rsidRDefault="00000000">
            <w:pPr>
              <w:spacing w:after="0"/>
            </w:pPr>
            <w:r>
              <w:rPr>
                <w:rFonts w:eastAsia="Aptos"/>
                <w:i/>
                <w:color w:val="66706A"/>
                <w:sz w:val="19"/>
              </w:rPr>
              <w:t>Program requirement for this rotation.</w:t>
            </w:r>
          </w:p>
        </w:tc>
      </w:tr>
      <w:tr w:rsidR="00A63C6B" w14:paraId="2A95FCC3" w14:textId="77777777">
        <w:trPr>
          <w:trHeight w:val="1440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99312AA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Course objectives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A3FBF2C" w14:textId="77777777" w:rsidR="00A63C6B" w:rsidRDefault="00000000">
            <w:pPr>
              <w:spacing w:after="0"/>
            </w:pPr>
            <w:r>
              <w:rPr>
                <w:rFonts w:eastAsia="Aptos"/>
                <w:i/>
                <w:color w:val="66706A"/>
                <w:sz w:val="19"/>
              </w:rPr>
              <w:t>List or summarize the objectives you must demonstrate.</w:t>
            </w:r>
          </w:p>
        </w:tc>
      </w:tr>
      <w:tr w:rsidR="00A63C6B" w14:paraId="652B37CB" w14:textId="77777777">
        <w:trPr>
          <w:trHeight w:val="1440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70E8F64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Site-specific expectations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49FE543" w14:textId="77777777" w:rsidR="00A63C6B" w:rsidRDefault="00000000">
            <w:pPr>
              <w:spacing w:after="0"/>
            </w:pPr>
            <w:r>
              <w:rPr>
                <w:rFonts w:eastAsia="Aptos"/>
                <w:i/>
                <w:color w:val="66706A"/>
                <w:sz w:val="19"/>
              </w:rPr>
              <w:t>Dress code, arrival process, parking, badge, EHR, equipment, or other expectations.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63C6B" w14:paraId="49B03D7A" w14:textId="77777777">
        <w:trPr>
          <w:jc w:val="center"/>
        </w:trPr>
        <w:tc>
          <w:tcPr>
            <w:tcW w:w="1028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6085BA2" w14:textId="77777777" w:rsidR="00A63C6B" w:rsidRDefault="00000000">
            <w:pPr>
              <w:spacing w:after="40"/>
            </w:pPr>
            <w:r>
              <w:rPr>
                <w:rFonts w:eastAsia="Aptos"/>
                <w:b/>
                <w:color w:val="2B6B27"/>
                <w:sz w:val="20"/>
              </w:rPr>
              <w:t>Privacy Reminder</w:t>
            </w:r>
            <w:r>
              <w:rPr>
                <w:rFonts w:eastAsia="Aptos"/>
                <w:sz w:val="19"/>
              </w:rPr>
              <w:br/>
              <w:t>Do not record patient names, dates of birth, medical record numbers, contact information, or other patient identifiers in this planner. Use the clinical-tracking system and documentation process required by your program and site.</w:t>
            </w:r>
          </w:p>
        </w:tc>
      </w:tr>
    </w:tbl>
    <w:p w14:paraId="0933532E" w14:textId="77777777" w:rsidR="00A63C6B" w:rsidRDefault="00000000">
      <w:r>
        <w:br w:type="page"/>
      </w:r>
    </w:p>
    <w:p w14:paraId="110AC7BB" w14:textId="77777777" w:rsidR="00A63C6B" w:rsidRDefault="00000000">
      <w:pPr>
        <w:pBdr>
          <w:bottom w:val="single" w:sz="8" w:space="2" w:color="2B6B27"/>
        </w:pBdr>
        <w:spacing w:before="80" w:after="140"/>
      </w:pPr>
      <w:r>
        <w:rPr>
          <w:rFonts w:ascii="EB Garamond" w:eastAsia="EB Garamond" w:hAnsi="EB Garamond"/>
          <w:b/>
          <w:color w:val="2B6B27"/>
          <w:sz w:val="36"/>
        </w:rPr>
        <w:lastRenderedPageBreak/>
        <w:t xml:space="preserve">2. </w:t>
      </w:r>
      <w:r>
        <w:rPr>
          <w:rFonts w:ascii="EB Garamond" w:eastAsia="EB Garamond" w:hAnsi="EB Garamond"/>
          <w:b/>
          <w:sz w:val="36"/>
        </w:rPr>
        <w:t>Pre-Rotation Readiness</w:t>
      </w:r>
    </w:p>
    <w:p w14:paraId="659D175D" w14:textId="77777777" w:rsidR="00A63C6B" w:rsidRDefault="00000000">
      <w:pPr>
        <w:spacing w:after="40"/>
        <w:ind w:left="29"/>
      </w:pPr>
      <w:r>
        <w:rPr>
          <w:rFonts w:eastAsia="Aptos"/>
          <w:color w:val="2B6B27"/>
        </w:rPr>
        <w:t xml:space="preserve">☐  </w:t>
      </w:r>
      <w:r>
        <w:rPr>
          <w:rFonts w:eastAsia="Aptos"/>
        </w:rPr>
        <w:t>Placement is approved by the academic program.</w:t>
      </w:r>
    </w:p>
    <w:p w14:paraId="56964119" w14:textId="77777777" w:rsidR="00A63C6B" w:rsidRDefault="00000000">
      <w:pPr>
        <w:spacing w:after="40"/>
        <w:ind w:left="29"/>
      </w:pPr>
      <w:r>
        <w:rPr>
          <w:rFonts w:eastAsia="Aptos"/>
          <w:color w:val="2B6B27"/>
        </w:rPr>
        <w:t xml:space="preserve">☐  </w:t>
      </w:r>
      <w:r>
        <w:rPr>
          <w:rFonts w:eastAsia="Aptos"/>
        </w:rPr>
        <w:t>Clinical site has confirmed acceptance and start date.</w:t>
      </w:r>
    </w:p>
    <w:p w14:paraId="5D4C2EA7" w14:textId="77777777" w:rsidR="00A63C6B" w:rsidRDefault="00000000">
      <w:pPr>
        <w:spacing w:after="40"/>
        <w:ind w:left="29"/>
      </w:pPr>
      <w:r>
        <w:rPr>
          <w:rFonts w:eastAsia="Aptos"/>
          <w:color w:val="2B6B27"/>
        </w:rPr>
        <w:t xml:space="preserve">☐  </w:t>
      </w:r>
      <w:r>
        <w:rPr>
          <w:rFonts w:eastAsia="Aptos"/>
        </w:rPr>
        <w:t>Required license, CPR/BLS, immunization, TB, background, drug-screen, or other compliance items are current when applicable.</w:t>
      </w:r>
    </w:p>
    <w:p w14:paraId="4EA69CF3" w14:textId="77777777" w:rsidR="00A63C6B" w:rsidRDefault="00000000">
      <w:pPr>
        <w:spacing w:after="40"/>
        <w:ind w:left="29"/>
      </w:pPr>
      <w:r>
        <w:rPr>
          <w:rFonts w:eastAsia="Aptos"/>
          <w:color w:val="2B6B27"/>
        </w:rPr>
        <w:t xml:space="preserve">☐  </w:t>
      </w:r>
      <w:r>
        <w:rPr>
          <w:rFonts w:eastAsia="Aptos"/>
        </w:rPr>
        <w:t>Confidentiality, safety, EHR, and site onboarding are complete.</w:t>
      </w:r>
    </w:p>
    <w:p w14:paraId="68DFFFC6" w14:textId="77777777" w:rsidR="00A63C6B" w:rsidRDefault="00000000">
      <w:pPr>
        <w:spacing w:after="40"/>
        <w:ind w:left="29"/>
      </w:pPr>
      <w:r>
        <w:rPr>
          <w:rFonts w:eastAsia="Aptos"/>
          <w:color w:val="2B6B27"/>
        </w:rPr>
        <w:t xml:space="preserve">☐  </w:t>
      </w:r>
      <w:r>
        <w:rPr>
          <w:rFonts w:eastAsia="Aptos"/>
        </w:rPr>
        <w:t>Badge, parking, access, dress-code, and arrival instructions are confirmed.</w:t>
      </w:r>
    </w:p>
    <w:p w14:paraId="7464458A" w14:textId="77777777" w:rsidR="00A63C6B" w:rsidRDefault="00000000">
      <w:pPr>
        <w:spacing w:after="40"/>
        <w:ind w:left="29"/>
      </w:pPr>
      <w:r>
        <w:rPr>
          <w:rFonts w:eastAsia="Aptos"/>
          <w:color w:val="2B6B27"/>
        </w:rPr>
        <w:t xml:space="preserve">☐  </w:t>
      </w:r>
      <w:r>
        <w:rPr>
          <w:rFonts w:eastAsia="Aptos"/>
        </w:rPr>
        <w:t>Preceptor contact information and first-day expectations are confirmed.</w:t>
      </w:r>
    </w:p>
    <w:p w14:paraId="45CCAD94" w14:textId="77777777" w:rsidR="00A63C6B" w:rsidRDefault="00000000">
      <w:pPr>
        <w:spacing w:after="40"/>
        <w:ind w:left="29"/>
      </w:pPr>
      <w:r>
        <w:rPr>
          <w:rFonts w:eastAsia="Aptos"/>
          <w:color w:val="2B6B27"/>
        </w:rPr>
        <w:t xml:space="preserve">☐  </w:t>
      </w:r>
      <w:r>
        <w:rPr>
          <w:rFonts w:eastAsia="Aptos"/>
        </w:rPr>
        <w:t>Course objectives, clinical requirements, and evaluation forms are available.</w:t>
      </w:r>
    </w:p>
    <w:p w14:paraId="582BD6B7" w14:textId="77777777" w:rsidR="00A63C6B" w:rsidRDefault="00000000">
      <w:pPr>
        <w:spacing w:after="40"/>
        <w:ind w:left="29"/>
      </w:pPr>
      <w:r>
        <w:rPr>
          <w:rFonts w:eastAsia="Aptos"/>
          <w:color w:val="2B6B27"/>
        </w:rPr>
        <w:t xml:space="preserve">☐  </w:t>
      </w:r>
      <w:r>
        <w:rPr>
          <w:rFonts w:eastAsia="Aptos"/>
        </w:rPr>
        <w:t>Required clinical-tracking system is set up and accessible.</w:t>
      </w:r>
    </w:p>
    <w:p w14:paraId="24D8FD0E" w14:textId="77777777" w:rsidR="00A63C6B" w:rsidRDefault="00000000">
      <w:pPr>
        <w:spacing w:after="40"/>
        <w:ind w:left="29"/>
      </w:pPr>
      <w:r>
        <w:rPr>
          <w:rFonts w:eastAsia="Aptos"/>
          <w:color w:val="2B6B27"/>
        </w:rPr>
        <w:t xml:space="preserve">☐  </w:t>
      </w:r>
      <w:r>
        <w:rPr>
          <w:rFonts w:eastAsia="Aptos"/>
        </w:rPr>
        <w:t>Personal equipment needed for the setting is ready.</w:t>
      </w:r>
    </w:p>
    <w:p w14:paraId="3370BC02" w14:textId="77777777" w:rsidR="00A63C6B" w:rsidRDefault="00000000">
      <w:pPr>
        <w:spacing w:after="40"/>
        <w:ind w:left="29"/>
      </w:pPr>
      <w:r>
        <w:rPr>
          <w:rFonts w:eastAsia="Aptos"/>
          <w:color w:val="2B6B27"/>
        </w:rPr>
        <w:t xml:space="preserve">☐  </w:t>
      </w:r>
      <w:r>
        <w:rPr>
          <w:rFonts w:eastAsia="Aptos"/>
        </w:rPr>
        <w:t>A plan is in place for documenting hours and encounters promptly.</w:t>
      </w:r>
    </w:p>
    <w:p w14:paraId="06E95BDE" w14:textId="77777777" w:rsidR="00A63C6B" w:rsidRDefault="00000000">
      <w:pPr>
        <w:spacing w:before="160"/>
      </w:pPr>
      <w:r>
        <w:rPr>
          <w:rFonts w:ascii="EB Garamond" w:eastAsia="EB Garamond" w:hAnsi="EB Garamond"/>
          <w:b/>
          <w:color w:val="2B6B27"/>
          <w:sz w:val="30"/>
        </w:rPr>
        <w:t>Questions to Resolve Before Day One</w:t>
      </w:r>
    </w:p>
    <w:p w14:paraId="4175FD89" w14:textId="093B8F5A" w:rsidR="00A63C6B" w:rsidRDefault="00000000">
      <w:pPr>
        <w:spacing w:after="100"/>
      </w:pPr>
      <w:r>
        <w:rPr>
          <w:rFonts w:eastAsia="Aptos"/>
          <w:color w:val="66706A"/>
          <w:sz w:val="18"/>
        </w:rPr>
        <w:t>________________________________________________________________________________________________</w:t>
      </w:r>
      <w:r w:rsidR="00420B4F">
        <w:rPr>
          <w:rFonts w:eastAsia="Aptos"/>
          <w:color w:val="66706A"/>
          <w:sz w:val="18"/>
        </w:rPr>
        <w:t>___________________________</w:t>
      </w:r>
    </w:p>
    <w:p w14:paraId="668C38D9" w14:textId="4CF71529" w:rsidR="00A63C6B" w:rsidRDefault="00000000">
      <w:pPr>
        <w:spacing w:after="100"/>
      </w:pPr>
      <w:r>
        <w:rPr>
          <w:rFonts w:eastAsia="Aptos"/>
          <w:color w:val="66706A"/>
          <w:sz w:val="18"/>
        </w:rPr>
        <w:t>________________________________________________________________________________________________</w:t>
      </w:r>
      <w:r w:rsidR="00420B4F">
        <w:rPr>
          <w:rFonts w:eastAsia="Aptos"/>
          <w:color w:val="66706A"/>
          <w:sz w:val="18"/>
        </w:rPr>
        <w:t>___________________________</w:t>
      </w:r>
    </w:p>
    <w:p w14:paraId="2C6DD2FF" w14:textId="3DF398D7" w:rsidR="00A63C6B" w:rsidRDefault="00000000">
      <w:pPr>
        <w:spacing w:after="100"/>
      </w:pPr>
      <w:r>
        <w:rPr>
          <w:rFonts w:eastAsia="Aptos"/>
          <w:color w:val="66706A"/>
          <w:sz w:val="18"/>
        </w:rPr>
        <w:t>________________________________________________________________________________________________</w:t>
      </w:r>
      <w:r w:rsidR="00420B4F">
        <w:rPr>
          <w:rFonts w:eastAsia="Aptos"/>
          <w:color w:val="66706A"/>
          <w:sz w:val="18"/>
        </w:rPr>
        <w:t>___________________________</w:t>
      </w:r>
    </w:p>
    <w:p w14:paraId="0C444546" w14:textId="453B4CDE" w:rsidR="00A63C6B" w:rsidRDefault="00000000">
      <w:pPr>
        <w:spacing w:after="100"/>
      </w:pPr>
      <w:r>
        <w:rPr>
          <w:rFonts w:eastAsia="Aptos"/>
          <w:color w:val="66706A"/>
          <w:sz w:val="18"/>
        </w:rPr>
        <w:t>________________________________________________________________________________________________</w:t>
      </w:r>
      <w:r w:rsidR="00420B4F">
        <w:rPr>
          <w:rFonts w:eastAsia="Aptos"/>
          <w:color w:val="66706A"/>
          <w:sz w:val="18"/>
        </w:rPr>
        <w:t>___________________________</w:t>
      </w:r>
    </w:p>
    <w:p w14:paraId="32225098" w14:textId="0F00B58C" w:rsidR="00A63C6B" w:rsidRDefault="00000000">
      <w:pPr>
        <w:spacing w:after="100"/>
      </w:pPr>
      <w:r>
        <w:rPr>
          <w:rFonts w:eastAsia="Aptos"/>
          <w:color w:val="66706A"/>
          <w:sz w:val="18"/>
        </w:rPr>
        <w:t>________________________________________________________________________________________________</w:t>
      </w:r>
      <w:r w:rsidR="00420B4F">
        <w:rPr>
          <w:rFonts w:eastAsia="Aptos"/>
          <w:color w:val="66706A"/>
          <w:sz w:val="18"/>
        </w:rPr>
        <w:t>___________________________</w:t>
      </w:r>
    </w:p>
    <w:p w14:paraId="697A999A" w14:textId="77777777" w:rsidR="00A63C6B" w:rsidRDefault="00000000">
      <w:r>
        <w:br w:type="page"/>
      </w:r>
    </w:p>
    <w:p w14:paraId="1F63A69A" w14:textId="77777777" w:rsidR="00A63C6B" w:rsidRDefault="00000000">
      <w:pPr>
        <w:pBdr>
          <w:bottom w:val="single" w:sz="8" w:space="2" w:color="2B6B27"/>
        </w:pBdr>
        <w:spacing w:before="80" w:after="140"/>
      </w:pPr>
      <w:r>
        <w:rPr>
          <w:rFonts w:ascii="EB Garamond" w:eastAsia="EB Garamond" w:hAnsi="EB Garamond"/>
          <w:b/>
          <w:color w:val="2B6B27"/>
          <w:sz w:val="36"/>
        </w:rPr>
        <w:lastRenderedPageBreak/>
        <w:t xml:space="preserve">3. </w:t>
      </w:r>
      <w:r>
        <w:rPr>
          <w:rFonts w:ascii="EB Garamond" w:eastAsia="EB Garamond" w:hAnsi="EB Garamond"/>
          <w:b/>
          <w:sz w:val="36"/>
        </w:rPr>
        <w:t>Learning Goals</w:t>
      </w:r>
    </w:p>
    <w:p w14:paraId="4CFB2CE0" w14:textId="77777777" w:rsidR="00A63C6B" w:rsidRDefault="00000000">
      <w:pPr>
        <w:spacing w:after="140"/>
      </w:pPr>
      <w:r>
        <w:rPr>
          <w:rFonts w:eastAsia="Aptos"/>
          <w:color w:val="66706A"/>
        </w:rPr>
        <w:t>Choose goals that are specific enough to guide your clinical days and flexible enough to respond to the patients you actually encounter.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1944"/>
        <w:gridCol w:w="2376"/>
        <w:gridCol w:w="2232"/>
        <w:gridCol w:w="1296"/>
      </w:tblGrid>
      <w:tr w:rsidR="00A63C6B" w14:paraId="5F3AD023" w14:textId="77777777">
        <w:trPr>
          <w:tblHeader/>
          <w:jc w:val="center"/>
        </w:trPr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AF5596D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Learning Goal</w:t>
            </w: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1749274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Why It Matters</w:t>
            </w:r>
          </w:p>
        </w:tc>
        <w:tc>
          <w:tcPr>
            <w:tcW w:w="237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023162D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How I Will Practice It</w:t>
            </w:r>
          </w:p>
        </w:tc>
        <w:tc>
          <w:tcPr>
            <w:tcW w:w="22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D16925E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Evidence of Progress</w:t>
            </w:r>
          </w:p>
        </w:tc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5F9E7B5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Review Date</w:t>
            </w:r>
          </w:p>
        </w:tc>
      </w:tr>
      <w:tr w:rsidR="00A63C6B" w14:paraId="77986937" w14:textId="77777777">
        <w:trPr>
          <w:trHeight w:val="1296"/>
          <w:jc w:val="center"/>
        </w:trPr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E4FB032" w14:textId="77777777" w:rsidR="00A63C6B" w:rsidRDefault="00A63C6B">
            <w:pPr>
              <w:spacing w:after="0"/>
            </w:pP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2275412" w14:textId="77777777" w:rsidR="00A63C6B" w:rsidRDefault="00A63C6B">
            <w:pPr>
              <w:spacing w:after="0"/>
            </w:pPr>
          </w:p>
        </w:tc>
        <w:tc>
          <w:tcPr>
            <w:tcW w:w="237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9D0EB37" w14:textId="77777777" w:rsidR="00A63C6B" w:rsidRDefault="00A63C6B">
            <w:pPr>
              <w:spacing w:after="0"/>
            </w:pPr>
          </w:p>
        </w:tc>
        <w:tc>
          <w:tcPr>
            <w:tcW w:w="22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EDC6B0F" w14:textId="77777777" w:rsidR="00A63C6B" w:rsidRDefault="00A63C6B">
            <w:pPr>
              <w:spacing w:after="0"/>
            </w:pPr>
          </w:p>
        </w:tc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903F346" w14:textId="77777777" w:rsidR="00A63C6B" w:rsidRDefault="00A63C6B">
            <w:pPr>
              <w:spacing w:after="0"/>
            </w:pPr>
          </w:p>
        </w:tc>
      </w:tr>
      <w:tr w:rsidR="00A63C6B" w14:paraId="380CAE3D" w14:textId="77777777">
        <w:trPr>
          <w:trHeight w:val="1296"/>
          <w:jc w:val="center"/>
        </w:trPr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D096A4D" w14:textId="77777777" w:rsidR="00A63C6B" w:rsidRDefault="00A63C6B">
            <w:pPr>
              <w:spacing w:after="0"/>
            </w:pP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D3FE79C" w14:textId="77777777" w:rsidR="00A63C6B" w:rsidRDefault="00A63C6B">
            <w:pPr>
              <w:spacing w:after="0"/>
            </w:pPr>
          </w:p>
        </w:tc>
        <w:tc>
          <w:tcPr>
            <w:tcW w:w="237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7A52B21" w14:textId="77777777" w:rsidR="00A63C6B" w:rsidRDefault="00A63C6B">
            <w:pPr>
              <w:spacing w:after="0"/>
            </w:pPr>
          </w:p>
        </w:tc>
        <w:tc>
          <w:tcPr>
            <w:tcW w:w="22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6747A91" w14:textId="77777777" w:rsidR="00A63C6B" w:rsidRDefault="00A63C6B">
            <w:pPr>
              <w:spacing w:after="0"/>
            </w:pPr>
          </w:p>
        </w:tc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D8EBD9B" w14:textId="77777777" w:rsidR="00A63C6B" w:rsidRDefault="00A63C6B">
            <w:pPr>
              <w:spacing w:after="0"/>
            </w:pPr>
          </w:p>
        </w:tc>
      </w:tr>
      <w:tr w:rsidR="00A63C6B" w14:paraId="5E5D109B" w14:textId="77777777">
        <w:trPr>
          <w:trHeight w:val="1296"/>
          <w:jc w:val="center"/>
        </w:trPr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9852636" w14:textId="77777777" w:rsidR="00A63C6B" w:rsidRDefault="00A63C6B">
            <w:pPr>
              <w:spacing w:after="0"/>
            </w:pP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417CD77" w14:textId="77777777" w:rsidR="00A63C6B" w:rsidRDefault="00A63C6B">
            <w:pPr>
              <w:spacing w:after="0"/>
            </w:pPr>
          </w:p>
        </w:tc>
        <w:tc>
          <w:tcPr>
            <w:tcW w:w="237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03244FF" w14:textId="77777777" w:rsidR="00A63C6B" w:rsidRDefault="00A63C6B">
            <w:pPr>
              <w:spacing w:after="0"/>
            </w:pPr>
          </w:p>
        </w:tc>
        <w:tc>
          <w:tcPr>
            <w:tcW w:w="22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38D9A4B" w14:textId="77777777" w:rsidR="00A63C6B" w:rsidRDefault="00A63C6B">
            <w:pPr>
              <w:spacing w:after="0"/>
            </w:pPr>
          </w:p>
        </w:tc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A64F6CF" w14:textId="77777777" w:rsidR="00A63C6B" w:rsidRDefault="00A63C6B">
            <w:pPr>
              <w:spacing w:after="0"/>
            </w:pPr>
          </w:p>
        </w:tc>
      </w:tr>
      <w:tr w:rsidR="00A63C6B" w14:paraId="37A702A1" w14:textId="77777777">
        <w:trPr>
          <w:trHeight w:val="1296"/>
          <w:jc w:val="center"/>
        </w:trPr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352E6FF" w14:textId="77777777" w:rsidR="00A63C6B" w:rsidRDefault="00A63C6B">
            <w:pPr>
              <w:spacing w:after="0"/>
            </w:pP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E749291" w14:textId="77777777" w:rsidR="00A63C6B" w:rsidRDefault="00A63C6B">
            <w:pPr>
              <w:spacing w:after="0"/>
            </w:pPr>
          </w:p>
        </w:tc>
        <w:tc>
          <w:tcPr>
            <w:tcW w:w="237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927748F" w14:textId="77777777" w:rsidR="00A63C6B" w:rsidRDefault="00A63C6B">
            <w:pPr>
              <w:spacing w:after="0"/>
            </w:pPr>
          </w:p>
        </w:tc>
        <w:tc>
          <w:tcPr>
            <w:tcW w:w="22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9AF480C" w14:textId="77777777" w:rsidR="00A63C6B" w:rsidRDefault="00A63C6B">
            <w:pPr>
              <w:spacing w:after="0"/>
            </w:pPr>
          </w:p>
        </w:tc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46BD3BF" w14:textId="77777777" w:rsidR="00A63C6B" w:rsidRDefault="00A63C6B">
            <w:pPr>
              <w:spacing w:after="0"/>
            </w:pPr>
          </w:p>
        </w:tc>
      </w:tr>
      <w:tr w:rsidR="00A63C6B" w14:paraId="60B83ACA" w14:textId="77777777">
        <w:trPr>
          <w:trHeight w:val="1296"/>
          <w:jc w:val="center"/>
        </w:trPr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D1CB5D4" w14:textId="77777777" w:rsidR="00A63C6B" w:rsidRDefault="00A63C6B">
            <w:pPr>
              <w:spacing w:after="0"/>
            </w:pP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1784999" w14:textId="77777777" w:rsidR="00A63C6B" w:rsidRDefault="00A63C6B">
            <w:pPr>
              <w:spacing w:after="0"/>
            </w:pPr>
          </w:p>
        </w:tc>
        <w:tc>
          <w:tcPr>
            <w:tcW w:w="237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EAC6CA4" w14:textId="77777777" w:rsidR="00A63C6B" w:rsidRDefault="00A63C6B">
            <w:pPr>
              <w:spacing w:after="0"/>
            </w:pPr>
          </w:p>
        </w:tc>
        <w:tc>
          <w:tcPr>
            <w:tcW w:w="22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7D0A55F" w14:textId="77777777" w:rsidR="00A63C6B" w:rsidRDefault="00A63C6B">
            <w:pPr>
              <w:spacing w:after="0"/>
            </w:pPr>
          </w:p>
        </w:tc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A650688" w14:textId="77777777" w:rsidR="00A63C6B" w:rsidRDefault="00A63C6B">
            <w:pPr>
              <w:spacing w:after="0"/>
            </w:pPr>
          </w:p>
        </w:tc>
      </w:tr>
    </w:tbl>
    <w:p w14:paraId="16B437BE" w14:textId="77777777" w:rsidR="00A63C6B" w:rsidRDefault="00000000">
      <w:r>
        <w:br w:type="page"/>
      </w:r>
    </w:p>
    <w:p w14:paraId="1ACB3E21" w14:textId="77777777" w:rsidR="00A63C6B" w:rsidRDefault="00000000">
      <w:pPr>
        <w:pBdr>
          <w:bottom w:val="single" w:sz="8" w:space="2" w:color="2B6B27"/>
        </w:pBdr>
        <w:spacing w:before="80" w:after="140"/>
      </w:pPr>
      <w:r>
        <w:rPr>
          <w:rFonts w:ascii="EB Garamond" w:eastAsia="EB Garamond" w:hAnsi="EB Garamond"/>
          <w:b/>
          <w:color w:val="2B6B27"/>
          <w:sz w:val="36"/>
        </w:rPr>
        <w:lastRenderedPageBreak/>
        <w:t xml:space="preserve">4. </w:t>
      </w:r>
      <w:r>
        <w:rPr>
          <w:rFonts w:ascii="EB Garamond" w:eastAsia="EB Garamond" w:hAnsi="EB Garamond"/>
          <w:b/>
          <w:sz w:val="36"/>
        </w:rPr>
        <w:t>Clinical Schedule and Hours Tracker</w:t>
      </w:r>
    </w:p>
    <w:p w14:paraId="021B441F" w14:textId="77777777" w:rsidR="00A63C6B" w:rsidRDefault="00000000">
      <w:pPr>
        <w:spacing w:after="140"/>
      </w:pPr>
      <w:r>
        <w:rPr>
          <w:rFonts w:eastAsia="Aptos"/>
          <w:color w:val="66706A"/>
        </w:rPr>
        <w:t>Record official hours in the system required by your program. This table is a planning and personal tracking aid.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96"/>
        <w:gridCol w:w="1440"/>
        <w:gridCol w:w="1440"/>
        <w:gridCol w:w="1440"/>
        <w:gridCol w:w="2088"/>
        <w:gridCol w:w="2592"/>
      </w:tblGrid>
      <w:tr w:rsidR="00A63C6B" w14:paraId="23BCD085" w14:textId="77777777">
        <w:trPr>
          <w:tblHeader/>
          <w:jc w:val="center"/>
        </w:trPr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B10FB5A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Date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5879E58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Planned Hours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ED236B6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Actual Hours</w:t>
            </w: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189CC6B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Running Total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E73F8B7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Preceptor / Setting</w:t>
            </w:r>
          </w:p>
        </w:tc>
        <w:tc>
          <w:tcPr>
            <w:tcW w:w="259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2196824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Notes</w:t>
            </w:r>
          </w:p>
        </w:tc>
      </w:tr>
      <w:tr w:rsidR="00A63C6B" w14:paraId="2D8E69FE" w14:textId="77777777">
        <w:trPr>
          <w:trHeight w:val="605"/>
          <w:jc w:val="center"/>
        </w:trPr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D9854F0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7FF44C4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6FDFB48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89DB82C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5AF409B" w14:textId="77777777" w:rsidR="00A63C6B" w:rsidRDefault="00A63C6B">
            <w:pPr>
              <w:spacing w:after="0"/>
            </w:pPr>
          </w:p>
        </w:tc>
        <w:tc>
          <w:tcPr>
            <w:tcW w:w="259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F4E653B" w14:textId="77777777" w:rsidR="00A63C6B" w:rsidRDefault="00A63C6B">
            <w:pPr>
              <w:spacing w:after="0"/>
            </w:pPr>
          </w:p>
        </w:tc>
      </w:tr>
      <w:tr w:rsidR="00A63C6B" w14:paraId="0969EA8A" w14:textId="77777777">
        <w:trPr>
          <w:trHeight w:val="605"/>
          <w:jc w:val="center"/>
        </w:trPr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B84FBEE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7C1BE50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EAEEFA2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82BFB42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A52F1E9" w14:textId="77777777" w:rsidR="00A63C6B" w:rsidRDefault="00A63C6B">
            <w:pPr>
              <w:spacing w:after="0"/>
            </w:pPr>
          </w:p>
        </w:tc>
        <w:tc>
          <w:tcPr>
            <w:tcW w:w="259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B1756CE" w14:textId="77777777" w:rsidR="00A63C6B" w:rsidRDefault="00A63C6B">
            <w:pPr>
              <w:spacing w:after="0"/>
            </w:pPr>
          </w:p>
        </w:tc>
      </w:tr>
      <w:tr w:rsidR="00A63C6B" w14:paraId="5E555F0E" w14:textId="77777777">
        <w:trPr>
          <w:trHeight w:val="605"/>
          <w:jc w:val="center"/>
        </w:trPr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F577178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8A8F16C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4427422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46E0329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B7C0853" w14:textId="77777777" w:rsidR="00A63C6B" w:rsidRDefault="00A63C6B">
            <w:pPr>
              <w:spacing w:after="0"/>
            </w:pPr>
          </w:p>
        </w:tc>
        <w:tc>
          <w:tcPr>
            <w:tcW w:w="259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058161E" w14:textId="77777777" w:rsidR="00A63C6B" w:rsidRDefault="00A63C6B">
            <w:pPr>
              <w:spacing w:after="0"/>
            </w:pPr>
          </w:p>
        </w:tc>
      </w:tr>
      <w:tr w:rsidR="00A63C6B" w14:paraId="1C009860" w14:textId="77777777">
        <w:trPr>
          <w:trHeight w:val="605"/>
          <w:jc w:val="center"/>
        </w:trPr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C2C73FB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06A1A22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1795BCD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7C38BF5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3DD1098" w14:textId="77777777" w:rsidR="00A63C6B" w:rsidRDefault="00A63C6B">
            <w:pPr>
              <w:spacing w:after="0"/>
            </w:pPr>
          </w:p>
        </w:tc>
        <w:tc>
          <w:tcPr>
            <w:tcW w:w="259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2D261D9" w14:textId="77777777" w:rsidR="00A63C6B" w:rsidRDefault="00A63C6B">
            <w:pPr>
              <w:spacing w:after="0"/>
            </w:pPr>
          </w:p>
        </w:tc>
      </w:tr>
      <w:tr w:rsidR="00A63C6B" w14:paraId="515564E7" w14:textId="77777777">
        <w:trPr>
          <w:trHeight w:val="605"/>
          <w:jc w:val="center"/>
        </w:trPr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DE26CD8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2768FBB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974DD0A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35095E3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592E35B" w14:textId="77777777" w:rsidR="00A63C6B" w:rsidRDefault="00A63C6B">
            <w:pPr>
              <w:spacing w:after="0"/>
            </w:pPr>
          </w:p>
        </w:tc>
        <w:tc>
          <w:tcPr>
            <w:tcW w:w="259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F28F540" w14:textId="77777777" w:rsidR="00A63C6B" w:rsidRDefault="00A63C6B">
            <w:pPr>
              <w:spacing w:after="0"/>
            </w:pPr>
          </w:p>
        </w:tc>
      </w:tr>
      <w:tr w:rsidR="00A63C6B" w14:paraId="03E0BFD5" w14:textId="77777777">
        <w:trPr>
          <w:trHeight w:val="605"/>
          <w:jc w:val="center"/>
        </w:trPr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40CC4CA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8E64F2E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6784A5E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FC9A388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59378C5" w14:textId="77777777" w:rsidR="00A63C6B" w:rsidRDefault="00A63C6B">
            <w:pPr>
              <w:spacing w:after="0"/>
            </w:pPr>
          </w:p>
        </w:tc>
        <w:tc>
          <w:tcPr>
            <w:tcW w:w="259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58CC150" w14:textId="77777777" w:rsidR="00A63C6B" w:rsidRDefault="00A63C6B">
            <w:pPr>
              <w:spacing w:after="0"/>
            </w:pPr>
          </w:p>
        </w:tc>
      </w:tr>
      <w:tr w:rsidR="00A63C6B" w14:paraId="419A02CC" w14:textId="77777777">
        <w:trPr>
          <w:trHeight w:val="605"/>
          <w:jc w:val="center"/>
        </w:trPr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02BF078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0B51E3D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F55BA31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6D4ADD5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81DC1E3" w14:textId="77777777" w:rsidR="00A63C6B" w:rsidRDefault="00A63C6B">
            <w:pPr>
              <w:spacing w:after="0"/>
            </w:pPr>
          </w:p>
        </w:tc>
        <w:tc>
          <w:tcPr>
            <w:tcW w:w="259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8A3DE74" w14:textId="77777777" w:rsidR="00A63C6B" w:rsidRDefault="00A63C6B">
            <w:pPr>
              <w:spacing w:after="0"/>
            </w:pPr>
          </w:p>
        </w:tc>
      </w:tr>
      <w:tr w:rsidR="00A63C6B" w14:paraId="2D3F9C41" w14:textId="77777777">
        <w:trPr>
          <w:trHeight w:val="605"/>
          <w:jc w:val="center"/>
        </w:trPr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C6A3349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13E55EE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F736034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83E9571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3F7CEEA" w14:textId="77777777" w:rsidR="00A63C6B" w:rsidRDefault="00A63C6B">
            <w:pPr>
              <w:spacing w:after="0"/>
            </w:pPr>
          </w:p>
        </w:tc>
        <w:tc>
          <w:tcPr>
            <w:tcW w:w="259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4C9D00E" w14:textId="77777777" w:rsidR="00A63C6B" w:rsidRDefault="00A63C6B">
            <w:pPr>
              <w:spacing w:after="0"/>
            </w:pPr>
          </w:p>
        </w:tc>
      </w:tr>
      <w:tr w:rsidR="00A63C6B" w14:paraId="36631519" w14:textId="77777777">
        <w:trPr>
          <w:trHeight w:val="605"/>
          <w:jc w:val="center"/>
        </w:trPr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C5A240E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9262100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6CCD6D7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B5AC7C6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4AEF6AF" w14:textId="77777777" w:rsidR="00A63C6B" w:rsidRDefault="00A63C6B">
            <w:pPr>
              <w:spacing w:after="0"/>
            </w:pPr>
          </w:p>
        </w:tc>
        <w:tc>
          <w:tcPr>
            <w:tcW w:w="259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73A65E1" w14:textId="77777777" w:rsidR="00A63C6B" w:rsidRDefault="00A63C6B">
            <w:pPr>
              <w:spacing w:after="0"/>
            </w:pPr>
          </w:p>
        </w:tc>
      </w:tr>
      <w:tr w:rsidR="00A63C6B" w14:paraId="75754B38" w14:textId="77777777">
        <w:trPr>
          <w:trHeight w:val="605"/>
          <w:jc w:val="center"/>
        </w:trPr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22D27F1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9620371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02AFD69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C488C8C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644A3D0" w14:textId="77777777" w:rsidR="00A63C6B" w:rsidRDefault="00A63C6B">
            <w:pPr>
              <w:spacing w:after="0"/>
            </w:pPr>
          </w:p>
        </w:tc>
        <w:tc>
          <w:tcPr>
            <w:tcW w:w="259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24D2AF1" w14:textId="77777777" w:rsidR="00A63C6B" w:rsidRDefault="00A63C6B">
            <w:pPr>
              <w:spacing w:after="0"/>
            </w:pPr>
          </w:p>
        </w:tc>
      </w:tr>
      <w:tr w:rsidR="00A63C6B" w14:paraId="27D6824F" w14:textId="77777777">
        <w:trPr>
          <w:trHeight w:val="605"/>
          <w:jc w:val="center"/>
        </w:trPr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FD3A439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54FE25E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4AC0AD0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7279F2A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611BA50" w14:textId="77777777" w:rsidR="00A63C6B" w:rsidRDefault="00A63C6B">
            <w:pPr>
              <w:spacing w:after="0"/>
            </w:pPr>
          </w:p>
        </w:tc>
        <w:tc>
          <w:tcPr>
            <w:tcW w:w="259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12587C5" w14:textId="77777777" w:rsidR="00A63C6B" w:rsidRDefault="00A63C6B">
            <w:pPr>
              <w:spacing w:after="0"/>
            </w:pPr>
          </w:p>
        </w:tc>
      </w:tr>
      <w:tr w:rsidR="00A63C6B" w14:paraId="2DE85A47" w14:textId="77777777">
        <w:trPr>
          <w:trHeight w:val="605"/>
          <w:jc w:val="center"/>
        </w:trPr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B51E032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F12D3A7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04E8050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E9D6450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71E3671" w14:textId="77777777" w:rsidR="00A63C6B" w:rsidRDefault="00A63C6B">
            <w:pPr>
              <w:spacing w:after="0"/>
            </w:pPr>
          </w:p>
        </w:tc>
        <w:tc>
          <w:tcPr>
            <w:tcW w:w="259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D1B5DC0" w14:textId="77777777" w:rsidR="00A63C6B" w:rsidRDefault="00A63C6B">
            <w:pPr>
              <w:spacing w:after="0"/>
            </w:pPr>
          </w:p>
        </w:tc>
      </w:tr>
      <w:tr w:rsidR="00A63C6B" w14:paraId="501556A1" w14:textId="77777777">
        <w:trPr>
          <w:trHeight w:val="605"/>
          <w:jc w:val="center"/>
        </w:trPr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5DC333B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BA62551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FF267D3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185C380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3A9C1AA" w14:textId="77777777" w:rsidR="00A63C6B" w:rsidRDefault="00A63C6B">
            <w:pPr>
              <w:spacing w:after="0"/>
            </w:pPr>
          </w:p>
        </w:tc>
        <w:tc>
          <w:tcPr>
            <w:tcW w:w="259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277917D" w14:textId="77777777" w:rsidR="00A63C6B" w:rsidRDefault="00A63C6B">
            <w:pPr>
              <w:spacing w:after="0"/>
            </w:pPr>
          </w:p>
        </w:tc>
      </w:tr>
      <w:tr w:rsidR="00A63C6B" w14:paraId="1BC82EBF" w14:textId="77777777">
        <w:trPr>
          <w:trHeight w:val="605"/>
          <w:jc w:val="center"/>
        </w:trPr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DA93FBE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0FF5362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E2EBE01" w14:textId="77777777" w:rsidR="00A63C6B" w:rsidRDefault="00A63C6B">
            <w:pPr>
              <w:spacing w:after="0"/>
            </w:pPr>
          </w:p>
        </w:tc>
        <w:tc>
          <w:tcPr>
            <w:tcW w:w="144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23BF952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1D860CE" w14:textId="77777777" w:rsidR="00A63C6B" w:rsidRDefault="00A63C6B">
            <w:pPr>
              <w:spacing w:after="0"/>
            </w:pPr>
          </w:p>
        </w:tc>
        <w:tc>
          <w:tcPr>
            <w:tcW w:w="259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506AA82" w14:textId="77777777" w:rsidR="00A63C6B" w:rsidRDefault="00A63C6B">
            <w:pPr>
              <w:spacing w:after="0"/>
            </w:pPr>
          </w:p>
        </w:tc>
      </w:tr>
    </w:tbl>
    <w:p w14:paraId="69B6100E" w14:textId="77777777" w:rsidR="00A63C6B" w:rsidRDefault="00000000">
      <w:r>
        <w:br w:type="page"/>
      </w:r>
    </w:p>
    <w:p w14:paraId="0892CB8C" w14:textId="77777777" w:rsidR="00A63C6B" w:rsidRDefault="00000000">
      <w:pPr>
        <w:pBdr>
          <w:bottom w:val="single" w:sz="8" w:space="2" w:color="2B6B27"/>
        </w:pBdr>
        <w:spacing w:before="80" w:after="140"/>
      </w:pPr>
      <w:r>
        <w:rPr>
          <w:rFonts w:ascii="EB Garamond" w:eastAsia="EB Garamond" w:hAnsi="EB Garamond"/>
          <w:b/>
          <w:color w:val="2B6B27"/>
          <w:sz w:val="36"/>
        </w:rPr>
        <w:lastRenderedPageBreak/>
        <w:t xml:space="preserve">5. </w:t>
      </w:r>
      <w:r>
        <w:rPr>
          <w:rFonts w:ascii="EB Garamond" w:eastAsia="EB Garamond" w:hAnsi="EB Garamond"/>
          <w:b/>
          <w:sz w:val="36"/>
        </w:rPr>
        <w:t>Clinical Learning Log</w:t>
      </w:r>
    </w:p>
    <w:p w14:paraId="029760E7" w14:textId="77777777" w:rsidR="00A63C6B" w:rsidRDefault="00000000">
      <w:pPr>
        <w:spacing w:after="140"/>
      </w:pPr>
      <w:r>
        <w:rPr>
          <w:rFonts w:eastAsia="Aptos"/>
          <w:color w:val="66706A"/>
        </w:rPr>
        <w:t>Use this section to track learning topics, not patient identifiers. Keep entries general enough to protect privacy.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52"/>
        <w:gridCol w:w="2088"/>
        <w:gridCol w:w="2232"/>
        <w:gridCol w:w="2016"/>
        <w:gridCol w:w="1800"/>
        <w:gridCol w:w="1296"/>
      </w:tblGrid>
      <w:tr w:rsidR="00A63C6B" w14:paraId="30C11B83" w14:textId="77777777">
        <w:trPr>
          <w:tblHeader/>
          <w:jc w:val="center"/>
        </w:trPr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46D2363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Date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9F3398C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Clinical Topic / Presentation</w:t>
            </w:r>
          </w:p>
        </w:tc>
        <w:tc>
          <w:tcPr>
            <w:tcW w:w="22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2F3A39E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What I Learned</w:t>
            </w:r>
          </w:p>
        </w:tc>
        <w:tc>
          <w:tcPr>
            <w:tcW w:w="201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7D8A0F1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Question to Review</w:t>
            </w:r>
          </w:p>
        </w:tc>
        <w:tc>
          <w:tcPr>
            <w:tcW w:w="180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CA30E66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Resource / Guideline</w:t>
            </w:r>
          </w:p>
        </w:tc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66C3884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Follow-Up</w:t>
            </w:r>
          </w:p>
        </w:tc>
      </w:tr>
      <w:tr w:rsidR="00A63C6B" w14:paraId="3BFD079C" w14:textId="77777777">
        <w:trPr>
          <w:trHeight w:val="979"/>
          <w:jc w:val="center"/>
        </w:trPr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B49384B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3018EEE" w14:textId="77777777" w:rsidR="00A63C6B" w:rsidRDefault="00A63C6B">
            <w:pPr>
              <w:spacing w:after="0"/>
            </w:pPr>
          </w:p>
        </w:tc>
        <w:tc>
          <w:tcPr>
            <w:tcW w:w="22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DD519B4" w14:textId="77777777" w:rsidR="00A63C6B" w:rsidRDefault="00A63C6B">
            <w:pPr>
              <w:spacing w:after="0"/>
            </w:pPr>
          </w:p>
        </w:tc>
        <w:tc>
          <w:tcPr>
            <w:tcW w:w="201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347CEAD" w14:textId="77777777" w:rsidR="00A63C6B" w:rsidRDefault="00A63C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4D0BD34" w14:textId="77777777" w:rsidR="00A63C6B" w:rsidRDefault="00A63C6B">
            <w:pPr>
              <w:spacing w:after="0"/>
            </w:pPr>
          </w:p>
        </w:tc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6F7657B" w14:textId="77777777" w:rsidR="00A63C6B" w:rsidRDefault="00A63C6B">
            <w:pPr>
              <w:spacing w:after="0"/>
            </w:pPr>
          </w:p>
        </w:tc>
      </w:tr>
      <w:tr w:rsidR="00A63C6B" w14:paraId="3C939CD0" w14:textId="77777777">
        <w:trPr>
          <w:trHeight w:val="979"/>
          <w:jc w:val="center"/>
        </w:trPr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519C309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85C2887" w14:textId="77777777" w:rsidR="00A63C6B" w:rsidRDefault="00A63C6B">
            <w:pPr>
              <w:spacing w:after="0"/>
            </w:pPr>
          </w:p>
        </w:tc>
        <w:tc>
          <w:tcPr>
            <w:tcW w:w="22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28BB16B" w14:textId="77777777" w:rsidR="00A63C6B" w:rsidRDefault="00A63C6B">
            <w:pPr>
              <w:spacing w:after="0"/>
            </w:pPr>
          </w:p>
        </w:tc>
        <w:tc>
          <w:tcPr>
            <w:tcW w:w="201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421F86A" w14:textId="77777777" w:rsidR="00A63C6B" w:rsidRDefault="00A63C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643CA3B" w14:textId="77777777" w:rsidR="00A63C6B" w:rsidRDefault="00A63C6B">
            <w:pPr>
              <w:spacing w:after="0"/>
            </w:pPr>
          </w:p>
        </w:tc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1B23477" w14:textId="77777777" w:rsidR="00A63C6B" w:rsidRDefault="00A63C6B">
            <w:pPr>
              <w:spacing w:after="0"/>
            </w:pPr>
          </w:p>
        </w:tc>
      </w:tr>
      <w:tr w:rsidR="00A63C6B" w14:paraId="6C01FC08" w14:textId="77777777">
        <w:trPr>
          <w:trHeight w:val="979"/>
          <w:jc w:val="center"/>
        </w:trPr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5F39A67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D7715CA" w14:textId="77777777" w:rsidR="00A63C6B" w:rsidRDefault="00A63C6B">
            <w:pPr>
              <w:spacing w:after="0"/>
            </w:pPr>
          </w:p>
        </w:tc>
        <w:tc>
          <w:tcPr>
            <w:tcW w:w="22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C8BE551" w14:textId="77777777" w:rsidR="00A63C6B" w:rsidRDefault="00A63C6B">
            <w:pPr>
              <w:spacing w:after="0"/>
            </w:pPr>
          </w:p>
        </w:tc>
        <w:tc>
          <w:tcPr>
            <w:tcW w:w="201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DE8FC83" w14:textId="77777777" w:rsidR="00A63C6B" w:rsidRDefault="00A63C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E2C0E40" w14:textId="77777777" w:rsidR="00A63C6B" w:rsidRDefault="00A63C6B">
            <w:pPr>
              <w:spacing w:after="0"/>
            </w:pPr>
          </w:p>
        </w:tc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B2B6D04" w14:textId="77777777" w:rsidR="00A63C6B" w:rsidRDefault="00A63C6B">
            <w:pPr>
              <w:spacing w:after="0"/>
            </w:pPr>
          </w:p>
        </w:tc>
      </w:tr>
      <w:tr w:rsidR="00A63C6B" w14:paraId="28830327" w14:textId="77777777">
        <w:trPr>
          <w:trHeight w:val="979"/>
          <w:jc w:val="center"/>
        </w:trPr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32EA6FC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FC8D090" w14:textId="77777777" w:rsidR="00A63C6B" w:rsidRDefault="00A63C6B">
            <w:pPr>
              <w:spacing w:after="0"/>
            </w:pPr>
          </w:p>
        </w:tc>
        <w:tc>
          <w:tcPr>
            <w:tcW w:w="22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5F5F4EF" w14:textId="77777777" w:rsidR="00A63C6B" w:rsidRDefault="00A63C6B">
            <w:pPr>
              <w:spacing w:after="0"/>
            </w:pPr>
          </w:p>
        </w:tc>
        <w:tc>
          <w:tcPr>
            <w:tcW w:w="201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7C25FC0" w14:textId="77777777" w:rsidR="00A63C6B" w:rsidRDefault="00A63C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6E003F1" w14:textId="77777777" w:rsidR="00A63C6B" w:rsidRDefault="00A63C6B">
            <w:pPr>
              <w:spacing w:after="0"/>
            </w:pPr>
          </w:p>
        </w:tc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B04216C" w14:textId="77777777" w:rsidR="00A63C6B" w:rsidRDefault="00A63C6B">
            <w:pPr>
              <w:spacing w:after="0"/>
            </w:pPr>
          </w:p>
        </w:tc>
      </w:tr>
      <w:tr w:rsidR="00A63C6B" w14:paraId="43F8822B" w14:textId="77777777">
        <w:trPr>
          <w:trHeight w:val="979"/>
          <w:jc w:val="center"/>
        </w:trPr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51CBD9E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AA3370D" w14:textId="77777777" w:rsidR="00A63C6B" w:rsidRDefault="00A63C6B">
            <w:pPr>
              <w:spacing w:after="0"/>
            </w:pPr>
          </w:p>
        </w:tc>
        <w:tc>
          <w:tcPr>
            <w:tcW w:w="22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283FA10" w14:textId="77777777" w:rsidR="00A63C6B" w:rsidRDefault="00A63C6B">
            <w:pPr>
              <w:spacing w:after="0"/>
            </w:pPr>
          </w:p>
        </w:tc>
        <w:tc>
          <w:tcPr>
            <w:tcW w:w="201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C1D19E4" w14:textId="77777777" w:rsidR="00A63C6B" w:rsidRDefault="00A63C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377371E" w14:textId="77777777" w:rsidR="00A63C6B" w:rsidRDefault="00A63C6B">
            <w:pPr>
              <w:spacing w:after="0"/>
            </w:pPr>
          </w:p>
        </w:tc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F8A33F9" w14:textId="77777777" w:rsidR="00A63C6B" w:rsidRDefault="00A63C6B">
            <w:pPr>
              <w:spacing w:after="0"/>
            </w:pPr>
          </w:p>
        </w:tc>
      </w:tr>
      <w:tr w:rsidR="00A63C6B" w14:paraId="10894C03" w14:textId="77777777">
        <w:trPr>
          <w:trHeight w:val="979"/>
          <w:jc w:val="center"/>
        </w:trPr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FA673A1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FAEB052" w14:textId="77777777" w:rsidR="00A63C6B" w:rsidRDefault="00A63C6B">
            <w:pPr>
              <w:spacing w:after="0"/>
            </w:pPr>
          </w:p>
        </w:tc>
        <w:tc>
          <w:tcPr>
            <w:tcW w:w="22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BAF028C" w14:textId="77777777" w:rsidR="00A63C6B" w:rsidRDefault="00A63C6B">
            <w:pPr>
              <w:spacing w:after="0"/>
            </w:pPr>
          </w:p>
        </w:tc>
        <w:tc>
          <w:tcPr>
            <w:tcW w:w="201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40176A5" w14:textId="77777777" w:rsidR="00A63C6B" w:rsidRDefault="00A63C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7318436" w14:textId="77777777" w:rsidR="00A63C6B" w:rsidRDefault="00A63C6B">
            <w:pPr>
              <w:spacing w:after="0"/>
            </w:pPr>
          </w:p>
        </w:tc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1A9F784" w14:textId="77777777" w:rsidR="00A63C6B" w:rsidRDefault="00A63C6B">
            <w:pPr>
              <w:spacing w:after="0"/>
            </w:pPr>
          </w:p>
        </w:tc>
      </w:tr>
      <w:tr w:rsidR="00A63C6B" w14:paraId="5D8D47DA" w14:textId="77777777">
        <w:trPr>
          <w:trHeight w:val="979"/>
          <w:jc w:val="center"/>
        </w:trPr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E35C662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0089FC0" w14:textId="77777777" w:rsidR="00A63C6B" w:rsidRDefault="00A63C6B">
            <w:pPr>
              <w:spacing w:after="0"/>
            </w:pPr>
          </w:p>
        </w:tc>
        <w:tc>
          <w:tcPr>
            <w:tcW w:w="22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5E57639" w14:textId="77777777" w:rsidR="00A63C6B" w:rsidRDefault="00A63C6B">
            <w:pPr>
              <w:spacing w:after="0"/>
            </w:pPr>
          </w:p>
        </w:tc>
        <w:tc>
          <w:tcPr>
            <w:tcW w:w="201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EF52AB9" w14:textId="77777777" w:rsidR="00A63C6B" w:rsidRDefault="00A63C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E74AFA8" w14:textId="77777777" w:rsidR="00A63C6B" w:rsidRDefault="00A63C6B">
            <w:pPr>
              <w:spacing w:after="0"/>
            </w:pPr>
          </w:p>
        </w:tc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D839F91" w14:textId="77777777" w:rsidR="00A63C6B" w:rsidRDefault="00A63C6B">
            <w:pPr>
              <w:spacing w:after="0"/>
            </w:pPr>
          </w:p>
        </w:tc>
      </w:tr>
      <w:tr w:rsidR="00A63C6B" w14:paraId="460A3A82" w14:textId="77777777">
        <w:trPr>
          <w:trHeight w:val="979"/>
          <w:jc w:val="center"/>
        </w:trPr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00A6FA8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B6A445D" w14:textId="77777777" w:rsidR="00A63C6B" w:rsidRDefault="00A63C6B">
            <w:pPr>
              <w:spacing w:after="0"/>
            </w:pPr>
          </w:p>
        </w:tc>
        <w:tc>
          <w:tcPr>
            <w:tcW w:w="22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6CD96CD" w14:textId="77777777" w:rsidR="00A63C6B" w:rsidRDefault="00A63C6B">
            <w:pPr>
              <w:spacing w:after="0"/>
            </w:pPr>
          </w:p>
        </w:tc>
        <w:tc>
          <w:tcPr>
            <w:tcW w:w="201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81F096C" w14:textId="77777777" w:rsidR="00A63C6B" w:rsidRDefault="00A63C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9B92AA2" w14:textId="77777777" w:rsidR="00A63C6B" w:rsidRDefault="00A63C6B">
            <w:pPr>
              <w:spacing w:after="0"/>
            </w:pPr>
          </w:p>
        </w:tc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FA55DBF" w14:textId="77777777" w:rsidR="00A63C6B" w:rsidRDefault="00A63C6B">
            <w:pPr>
              <w:spacing w:after="0"/>
            </w:pPr>
          </w:p>
        </w:tc>
      </w:tr>
      <w:tr w:rsidR="00A63C6B" w14:paraId="76E8EF15" w14:textId="77777777">
        <w:trPr>
          <w:trHeight w:val="979"/>
          <w:jc w:val="center"/>
        </w:trPr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1736A11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3B8C3AD" w14:textId="77777777" w:rsidR="00A63C6B" w:rsidRDefault="00A63C6B">
            <w:pPr>
              <w:spacing w:after="0"/>
            </w:pPr>
          </w:p>
        </w:tc>
        <w:tc>
          <w:tcPr>
            <w:tcW w:w="22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23791D9" w14:textId="77777777" w:rsidR="00A63C6B" w:rsidRDefault="00A63C6B">
            <w:pPr>
              <w:spacing w:after="0"/>
            </w:pPr>
          </w:p>
        </w:tc>
        <w:tc>
          <w:tcPr>
            <w:tcW w:w="201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8E30F0C" w14:textId="77777777" w:rsidR="00A63C6B" w:rsidRDefault="00A63C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9C4F156" w14:textId="77777777" w:rsidR="00A63C6B" w:rsidRDefault="00A63C6B">
            <w:pPr>
              <w:spacing w:after="0"/>
            </w:pPr>
          </w:p>
        </w:tc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36B4FFF" w14:textId="77777777" w:rsidR="00A63C6B" w:rsidRDefault="00A63C6B">
            <w:pPr>
              <w:spacing w:after="0"/>
            </w:pPr>
          </w:p>
        </w:tc>
      </w:tr>
      <w:tr w:rsidR="00A63C6B" w14:paraId="1F7EC077" w14:textId="77777777">
        <w:trPr>
          <w:trHeight w:val="979"/>
          <w:jc w:val="center"/>
        </w:trPr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128E5CC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904B5F9" w14:textId="77777777" w:rsidR="00A63C6B" w:rsidRDefault="00A63C6B">
            <w:pPr>
              <w:spacing w:after="0"/>
            </w:pPr>
          </w:p>
        </w:tc>
        <w:tc>
          <w:tcPr>
            <w:tcW w:w="223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4C5FCC1" w14:textId="77777777" w:rsidR="00A63C6B" w:rsidRDefault="00A63C6B">
            <w:pPr>
              <w:spacing w:after="0"/>
            </w:pPr>
          </w:p>
        </w:tc>
        <w:tc>
          <w:tcPr>
            <w:tcW w:w="201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A7E5625" w14:textId="77777777" w:rsidR="00A63C6B" w:rsidRDefault="00A63C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BBBC812" w14:textId="77777777" w:rsidR="00A63C6B" w:rsidRDefault="00A63C6B">
            <w:pPr>
              <w:spacing w:after="0"/>
            </w:pPr>
          </w:p>
        </w:tc>
        <w:tc>
          <w:tcPr>
            <w:tcW w:w="129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DF7337A" w14:textId="77777777" w:rsidR="00A63C6B" w:rsidRDefault="00A63C6B">
            <w:pPr>
              <w:spacing w:after="0"/>
            </w:pPr>
          </w:p>
        </w:tc>
      </w:tr>
    </w:tbl>
    <w:p w14:paraId="5CAA5358" w14:textId="77777777" w:rsidR="00A63C6B" w:rsidRDefault="00000000">
      <w:r>
        <w:br w:type="page"/>
      </w:r>
    </w:p>
    <w:p w14:paraId="0D4C4711" w14:textId="77777777" w:rsidR="00A63C6B" w:rsidRDefault="00000000">
      <w:pPr>
        <w:pBdr>
          <w:bottom w:val="single" w:sz="8" w:space="2" w:color="2B6B27"/>
        </w:pBdr>
        <w:spacing w:before="80" w:after="140"/>
      </w:pPr>
      <w:r>
        <w:rPr>
          <w:rFonts w:ascii="EB Garamond" w:eastAsia="EB Garamond" w:hAnsi="EB Garamond"/>
          <w:b/>
          <w:color w:val="2B6B27"/>
          <w:sz w:val="36"/>
        </w:rPr>
        <w:lastRenderedPageBreak/>
        <w:t xml:space="preserve">6. </w:t>
      </w:r>
      <w:r>
        <w:rPr>
          <w:rFonts w:ascii="EB Garamond" w:eastAsia="EB Garamond" w:hAnsi="EB Garamond"/>
          <w:b/>
          <w:sz w:val="36"/>
        </w:rPr>
        <w:t>Skills and Experiences Tracker</w:t>
      </w:r>
    </w:p>
    <w:p w14:paraId="424F0076" w14:textId="77777777" w:rsidR="00A63C6B" w:rsidRDefault="00000000">
      <w:pPr>
        <w:spacing w:after="140"/>
      </w:pPr>
      <w:r>
        <w:rPr>
          <w:rFonts w:eastAsia="Aptos"/>
          <w:color w:val="66706A"/>
        </w:rPr>
        <w:t>Use only the skills or experiences relevant to your course and setting. This is not a competency-validation form unless your program explicitly designates it as one.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1152"/>
        <w:gridCol w:w="1944"/>
        <w:gridCol w:w="1944"/>
        <w:gridCol w:w="2952"/>
      </w:tblGrid>
      <w:tr w:rsidR="00A63C6B" w14:paraId="1B3BFDC1" w14:textId="77777777">
        <w:trPr>
          <w:tblHeader/>
          <w:jc w:val="center"/>
        </w:trPr>
        <w:tc>
          <w:tcPr>
            <w:tcW w:w="237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BD18BED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Skill / Experience</w:t>
            </w:r>
          </w:p>
        </w:tc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0F1F3DD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Observed</w:t>
            </w: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D254D5C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Performed With Guidance</w:t>
            </w: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B15A7B9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Increasing Independence</w:t>
            </w:r>
          </w:p>
        </w:tc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8D05439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Notes / Next Step</w:t>
            </w:r>
          </w:p>
        </w:tc>
      </w:tr>
      <w:tr w:rsidR="00A63C6B" w14:paraId="724AE9A0" w14:textId="77777777">
        <w:trPr>
          <w:trHeight w:val="893"/>
          <w:jc w:val="center"/>
        </w:trPr>
        <w:tc>
          <w:tcPr>
            <w:tcW w:w="237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7828FEE" w14:textId="77777777" w:rsidR="00A63C6B" w:rsidRDefault="00A63C6B">
            <w:pPr>
              <w:spacing w:after="0"/>
            </w:pPr>
          </w:p>
        </w:tc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6D88DDB" w14:textId="77777777" w:rsidR="00A63C6B" w:rsidRDefault="00A63C6B">
            <w:pPr>
              <w:spacing w:after="0"/>
            </w:pP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CC6CFB9" w14:textId="77777777" w:rsidR="00A63C6B" w:rsidRDefault="00A63C6B">
            <w:pPr>
              <w:spacing w:after="0"/>
            </w:pP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21B926C" w14:textId="77777777" w:rsidR="00A63C6B" w:rsidRDefault="00A63C6B">
            <w:pPr>
              <w:spacing w:after="0"/>
            </w:pPr>
          </w:p>
        </w:tc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6CD0523" w14:textId="77777777" w:rsidR="00A63C6B" w:rsidRDefault="00A63C6B">
            <w:pPr>
              <w:spacing w:after="0"/>
            </w:pPr>
          </w:p>
        </w:tc>
      </w:tr>
      <w:tr w:rsidR="00A63C6B" w14:paraId="3362CEA3" w14:textId="77777777">
        <w:trPr>
          <w:trHeight w:val="893"/>
          <w:jc w:val="center"/>
        </w:trPr>
        <w:tc>
          <w:tcPr>
            <w:tcW w:w="237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EF19E21" w14:textId="77777777" w:rsidR="00A63C6B" w:rsidRDefault="00A63C6B">
            <w:pPr>
              <w:spacing w:after="0"/>
            </w:pPr>
          </w:p>
        </w:tc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64C2D55" w14:textId="77777777" w:rsidR="00A63C6B" w:rsidRDefault="00A63C6B">
            <w:pPr>
              <w:spacing w:after="0"/>
            </w:pP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373EB72" w14:textId="77777777" w:rsidR="00A63C6B" w:rsidRDefault="00A63C6B">
            <w:pPr>
              <w:spacing w:after="0"/>
            </w:pP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11C5EE3" w14:textId="77777777" w:rsidR="00A63C6B" w:rsidRDefault="00A63C6B">
            <w:pPr>
              <w:spacing w:after="0"/>
            </w:pPr>
          </w:p>
        </w:tc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8710893" w14:textId="77777777" w:rsidR="00A63C6B" w:rsidRDefault="00A63C6B">
            <w:pPr>
              <w:spacing w:after="0"/>
            </w:pPr>
          </w:p>
        </w:tc>
      </w:tr>
      <w:tr w:rsidR="00A63C6B" w14:paraId="7899D483" w14:textId="77777777">
        <w:trPr>
          <w:trHeight w:val="893"/>
          <w:jc w:val="center"/>
        </w:trPr>
        <w:tc>
          <w:tcPr>
            <w:tcW w:w="237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09E17E2" w14:textId="77777777" w:rsidR="00A63C6B" w:rsidRDefault="00A63C6B">
            <w:pPr>
              <w:spacing w:after="0"/>
            </w:pPr>
          </w:p>
        </w:tc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C071CAE" w14:textId="77777777" w:rsidR="00A63C6B" w:rsidRDefault="00A63C6B">
            <w:pPr>
              <w:spacing w:after="0"/>
            </w:pP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7E4287C" w14:textId="77777777" w:rsidR="00A63C6B" w:rsidRDefault="00A63C6B">
            <w:pPr>
              <w:spacing w:after="0"/>
            </w:pP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6F1FED4" w14:textId="77777777" w:rsidR="00A63C6B" w:rsidRDefault="00A63C6B">
            <w:pPr>
              <w:spacing w:after="0"/>
            </w:pPr>
          </w:p>
        </w:tc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CC9E66D" w14:textId="77777777" w:rsidR="00A63C6B" w:rsidRDefault="00A63C6B">
            <w:pPr>
              <w:spacing w:after="0"/>
            </w:pPr>
          </w:p>
        </w:tc>
      </w:tr>
      <w:tr w:rsidR="00A63C6B" w14:paraId="2A2A667F" w14:textId="77777777">
        <w:trPr>
          <w:trHeight w:val="893"/>
          <w:jc w:val="center"/>
        </w:trPr>
        <w:tc>
          <w:tcPr>
            <w:tcW w:w="237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07A9B87" w14:textId="77777777" w:rsidR="00A63C6B" w:rsidRDefault="00A63C6B">
            <w:pPr>
              <w:spacing w:after="0"/>
            </w:pPr>
          </w:p>
        </w:tc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AAD6049" w14:textId="77777777" w:rsidR="00A63C6B" w:rsidRDefault="00A63C6B">
            <w:pPr>
              <w:spacing w:after="0"/>
            </w:pP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853ACFC" w14:textId="77777777" w:rsidR="00A63C6B" w:rsidRDefault="00A63C6B">
            <w:pPr>
              <w:spacing w:after="0"/>
            </w:pP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D1FF892" w14:textId="77777777" w:rsidR="00A63C6B" w:rsidRDefault="00A63C6B">
            <w:pPr>
              <w:spacing w:after="0"/>
            </w:pPr>
          </w:p>
        </w:tc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E8FB548" w14:textId="77777777" w:rsidR="00A63C6B" w:rsidRDefault="00A63C6B">
            <w:pPr>
              <w:spacing w:after="0"/>
            </w:pPr>
          </w:p>
        </w:tc>
      </w:tr>
      <w:tr w:rsidR="00A63C6B" w14:paraId="0620183E" w14:textId="77777777">
        <w:trPr>
          <w:trHeight w:val="893"/>
          <w:jc w:val="center"/>
        </w:trPr>
        <w:tc>
          <w:tcPr>
            <w:tcW w:w="237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7AAD9B9" w14:textId="77777777" w:rsidR="00A63C6B" w:rsidRDefault="00A63C6B">
            <w:pPr>
              <w:spacing w:after="0"/>
            </w:pPr>
          </w:p>
        </w:tc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06F61E7" w14:textId="77777777" w:rsidR="00A63C6B" w:rsidRDefault="00A63C6B">
            <w:pPr>
              <w:spacing w:after="0"/>
            </w:pP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C0BB0A3" w14:textId="77777777" w:rsidR="00A63C6B" w:rsidRDefault="00A63C6B">
            <w:pPr>
              <w:spacing w:after="0"/>
            </w:pP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7842F43" w14:textId="77777777" w:rsidR="00A63C6B" w:rsidRDefault="00A63C6B">
            <w:pPr>
              <w:spacing w:after="0"/>
            </w:pPr>
          </w:p>
        </w:tc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515F336" w14:textId="77777777" w:rsidR="00A63C6B" w:rsidRDefault="00A63C6B">
            <w:pPr>
              <w:spacing w:after="0"/>
            </w:pPr>
          </w:p>
        </w:tc>
      </w:tr>
      <w:tr w:rsidR="00A63C6B" w14:paraId="46C5D941" w14:textId="77777777">
        <w:trPr>
          <w:trHeight w:val="893"/>
          <w:jc w:val="center"/>
        </w:trPr>
        <w:tc>
          <w:tcPr>
            <w:tcW w:w="237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84EA9CA" w14:textId="77777777" w:rsidR="00A63C6B" w:rsidRDefault="00A63C6B">
            <w:pPr>
              <w:spacing w:after="0"/>
            </w:pPr>
          </w:p>
        </w:tc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CD464C1" w14:textId="77777777" w:rsidR="00A63C6B" w:rsidRDefault="00A63C6B">
            <w:pPr>
              <w:spacing w:after="0"/>
            </w:pP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B2A06B3" w14:textId="77777777" w:rsidR="00A63C6B" w:rsidRDefault="00A63C6B">
            <w:pPr>
              <w:spacing w:after="0"/>
            </w:pP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64FB88D" w14:textId="77777777" w:rsidR="00A63C6B" w:rsidRDefault="00A63C6B">
            <w:pPr>
              <w:spacing w:after="0"/>
            </w:pPr>
          </w:p>
        </w:tc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B67C38E" w14:textId="77777777" w:rsidR="00A63C6B" w:rsidRDefault="00A63C6B">
            <w:pPr>
              <w:spacing w:after="0"/>
            </w:pPr>
          </w:p>
        </w:tc>
      </w:tr>
      <w:tr w:rsidR="00A63C6B" w14:paraId="59E99AA2" w14:textId="77777777">
        <w:trPr>
          <w:trHeight w:val="893"/>
          <w:jc w:val="center"/>
        </w:trPr>
        <w:tc>
          <w:tcPr>
            <w:tcW w:w="237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F2C7512" w14:textId="77777777" w:rsidR="00A63C6B" w:rsidRDefault="00A63C6B">
            <w:pPr>
              <w:spacing w:after="0"/>
            </w:pPr>
          </w:p>
        </w:tc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79400F0" w14:textId="77777777" w:rsidR="00A63C6B" w:rsidRDefault="00A63C6B">
            <w:pPr>
              <w:spacing w:after="0"/>
            </w:pP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3F4E960" w14:textId="77777777" w:rsidR="00A63C6B" w:rsidRDefault="00A63C6B">
            <w:pPr>
              <w:spacing w:after="0"/>
            </w:pP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5AA012F" w14:textId="77777777" w:rsidR="00A63C6B" w:rsidRDefault="00A63C6B">
            <w:pPr>
              <w:spacing w:after="0"/>
            </w:pPr>
          </w:p>
        </w:tc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5FC44D6" w14:textId="77777777" w:rsidR="00A63C6B" w:rsidRDefault="00A63C6B">
            <w:pPr>
              <w:spacing w:after="0"/>
            </w:pPr>
          </w:p>
        </w:tc>
      </w:tr>
      <w:tr w:rsidR="00A63C6B" w14:paraId="1FEEDDB3" w14:textId="77777777">
        <w:trPr>
          <w:trHeight w:val="893"/>
          <w:jc w:val="center"/>
        </w:trPr>
        <w:tc>
          <w:tcPr>
            <w:tcW w:w="237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1DE3155" w14:textId="77777777" w:rsidR="00A63C6B" w:rsidRDefault="00A63C6B">
            <w:pPr>
              <w:spacing w:after="0"/>
            </w:pPr>
          </w:p>
        </w:tc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4178D13" w14:textId="77777777" w:rsidR="00A63C6B" w:rsidRDefault="00A63C6B">
            <w:pPr>
              <w:spacing w:after="0"/>
            </w:pP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68C1434" w14:textId="77777777" w:rsidR="00A63C6B" w:rsidRDefault="00A63C6B">
            <w:pPr>
              <w:spacing w:after="0"/>
            </w:pP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6EFE3F0" w14:textId="77777777" w:rsidR="00A63C6B" w:rsidRDefault="00A63C6B">
            <w:pPr>
              <w:spacing w:after="0"/>
            </w:pPr>
          </w:p>
        </w:tc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C0827E2" w14:textId="77777777" w:rsidR="00A63C6B" w:rsidRDefault="00A63C6B">
            <w:pPr>
              <w:spacing w:after="0"/>
            </w:pPr>
          </w:p>
        </w:tc>
      </w:tr>
      <w:tr w:rsidR="00A63C6B" w14:paraId="2E1376F8" w14:textId="77777777">
        <w:trPr>
          <w:trHeight w:val="893"/>
          <w:jc w:val="center"/>
        </w:trPr>
        <w:tc>
          <w:tcPr>
            <w:tcW w:w="237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9BBD247" w14:textId="77777777" w:rsidR="00A63C6B" w:rsidRDefault="00A63C6B">
            <w:pPr>
              <w:spacing w:after="0"/>
            </w:pPr>
          </w:p>
        </w:tc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57EB4C1" w14:textId="77777777" w:rsidR="00A63C6B" w:rsidRDefault="00A63C6B">
            <w:pPr>
              <w:spacing w:after="0"/>
            </w:pP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8E9041E" w14:textId="77777777" w:rsidR="00A63C6B" w:rsidRDefault="00A63C6B">
            <w:pPr>
              <w:spacing w:after="0"/>
            </w:pP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E4FA89F" w14:textId="77777777" w:rsidR="00A63C6B" w:rsidRDefault="00A63C6B">
            <w:pPr>
              <w:spacing w:after="0"/>
            </w:pPr>
          </w:p>
        </w:tc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104BEAC" w14:textId="77777777" w:rsidR="00A63C6B" w:rsidRDefault="00A63C6B">
            <w:pPr>
              <w:spacing w:after="0"/>
            </w:pPr>
          </w:p>
        </w:tc>
      </w:tr>
      <w:tr w:rsidR="00A63C6B" w14:paraId="0FE07FDA" w14:textId="77777777">
        <w:trPr>
          <w:trHeight w:val="893"/>
          <w:jc w:val="center"/>
        </w:trPr>
        <w:tc>
          <w:tcPr>
            <w:tcW w:w="237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BC7E18F" w14:textId="77777777" w:rsidR="00A63C6B" w:rsidRDefault="00A63C6B">
            <w:pPr>
              <w:spacing w:after="0"/>
            </w:pPr>
          </w:p>
        </w:tc>
        <w:tc>
          <w:tcPr>
            <w:tcW w:w="11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E250BA4" w14:textId="77777777" w:rsidR="00A63C6B" w:rsidRDefault="00A63C6B">
            <w:pPr>
              <w:spacing w:after="0"/>
            </w:pP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E3C8F42" w14:textId="77777777" w:rsidR="00A63C6B" w:rsidRDefault="00A63C6B">
            <w:pPr>
              <w:spacing w:after="0"/>
            </w:pPr>
          </w:p>
        </w:tc>
        <w:tc>
          <w:tcPr>
            <w:tcW w:w="194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450BA69" w14:textId="77777777" w:rsidR="00A63C6B" w:rsidRDefault="00A63C6B">
            <w:pPr>
              <w:spacing w:after="0"/>
            </w:pPr>
          </w:p>
        </w:tc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80C031E" w14:textId="77777777" w:rsidR="00A63C6B" w:rsidRDefault="00A63C6B">
            <w:pPr>
              <w:spacing w:after="0"/>
            </w:pP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63C6B" w14:paraId="2BB0BFC3" w14:textId="77777777">
        <w:trPr>
          <w:jc w:val="center"/>
        </w:trPr>
        <w:tc>
          <w:tcPr>
            <w:tcW w:w="1028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2957B87" w14:textId="77777777" w:rsidR="00A63C6B" w:rsidRDefault="00000000">
            <w:pPr>
              <w:spacing w:after="40"/>
            </w:pPr>
            <w:r>
              <w:rPr>
                <w:rFonts w:eastAsia="Aptos"/>
                <w:b/>
                <w:color w:val="2B6B27"/>
                <w:sz w:val="20"/>
              </w:rPr>
              <w:t>Scope and Supervision</w:t>
            </w:r>
            <w:r>
              <w:rPr>
                <w:rFonts w:eastAsia="Aptos"/>
                <w:sz w:val="19"/>
              </w:rPr>
              <w:br/>
              <w:t>Clinical experiences occur under the supervision and requirements established by your academic program, preceptor, clinical site, and applicable law. Do not use this tracker as authorization to perform a procedure or activity independently.</w:t>
            </w:r>
          </w:p>
        </w:tc>
      </w:tr>
    </w:tbl>
    <w:p w14:paraId="36B96DE3" w14:textId="77777777" w:rsidR="00A63C6B" w:rsidRDefault="00000000">
      <w:r>
        <w:br w:type="page"/>
      </w:r>
    </w:p>
    <w:p w14:paraId="02B97356" w14:textId="77777777" w:rsidR="00A63C6B" w:rsidRDefault="00000000">
      <w:pPr>
        <w:pBdr>
          <w:bottom w:val="single" w:sz="8" w:space="2" w:color="2B6B27"/>
        </w:pBdr>
        <w:spacing w:before="80" w:after="140"/>
      </w:pPr>
      <w:r>
        <w:rPr>
          <w:rFonts w:ascii="EB Garamond" w:eastAsia="EB Garamond" w:hAnsi="EB Garamond"/>
          <w:b/>
          <w:color w:val="2B6B27"/>
          <w:sz w:val="36"/>
        </w:rPr>
        <w:lastRenderedPageBreak/>
        <w:t xml:space="preserve">7. </w:t>
      </w:r>
      <w:r>
        <w:rPr>
          <w:rFonts w:ascii="EB Garamond" w:eastAsia="EB Garamond" w:hAnsi="EB Garamond"/>
          <w:b/>
          <w:sz w:val="36"/>
        </w:rPr>
        <w:t>Feedback Tracker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24"/>
        <w:gridCol w:w="2880"/>
        <w:gridCol w:w="2088"/>
        <w:gridCol w:w="2088"/>
        <w:gridCol w:w="1656"/>
      </w:tblGrid>
      <w:tr w:rsidR="00A63C6B" w14:paraId="3D9D74ED" w14:textId="77777777">
        <w:trPr>
          <w:tblHeader/>
          <w:jc w:val="center"/>
        </w:trPr>
        <w:tc>
          <w:tcPr>
            <w:tcW w:w="122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F8A63DD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Date</w:t>
            </w:r>
          </w:p>
        </w:tc>
        <w:tc>
          <w:tcPr>
            <w:tcW w:w="288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B25E2EA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Feedback / Observation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77EFC62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What I Will Continue</w:t>
            </w: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DA4F91D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What I Will Change</w:t>
            </w:r>
          </w:p>
        </w:tc>
        <w:tc>
          <w:tcPr>
            <w:tcW w:w="165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2B6B2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CF5D29C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FFFFFF"/>
                <w:sz w:val="18"/>
              </w:rPr>
              <w:t>Follow-Up</w:t>
            </w:r>
          </w:p>
        </w:tc>
      </w:tr>
      <w:tr w:rsidR="00A63C6B" w14:paraId="671248E9" w14:textId="77777777">
        <w:trPr>
          <w:trHeight w:val="1181"/>
          <w:jc w:val="center"/>
        </w:trPr>
        <w:tc>
          <w:tcPr>
            <w:tcW w:w="122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C9B8229" w14:textId="77777777" w:rsidR="00A63C6B" w:rsidRDefault="00A63C6B">
            <w:pPr>
              <w:spacing w:after="0"/>
            </w:pPr>
          </w:p>
        </w:tc>
        <w:tc>
          <w:tcPr>
            <w:tcW w:w="288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4DD4578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7BEFFFC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56F35E6" w14:textId="77777777" w:rsidR="00A63C6B" w:rsidRDefault="00A63C6B">
            <w:pPr>
              <w:spacing w:after="0"/>
            </w:pPr>
          </w:p>
        </w:tc>
        <w:tc>
          <w:tcPr>
            <w:tcW w:w="165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67379BF" w14:textId="77777777" w:rsidR="00A63C6B" w:rsidRDefault="00A63C6B">
            <w:pPr>
              <w:spacing w:after="0"/>
            </w:pPr>
          </w:p>
        </w:tc>
      </w:tr>
      <w:tr w:rsidR="00A63C6B" w14:paraId="43F31EFD" w14:textId="77777777">
        <w:trPr>
          <w:trHeight w:val="1181"/>
          <w:jc w:val="center"/>
        </w:trPr>
        <w:tc>
          <w:tcPr>
            <w:tcW w:w="122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383F926" w14:textId="77777777" w:rsidR="00A63C6B" w:rsidRDefault="00A63C6B">
            <w:pPr>
              <w:spacing w:after="0"/>
            </w:pPr>
          </w:p>
        </w:tc>
        <w:tc>
          <w:tcPr>
            <w:tcW w:w="288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8F9ECDD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700ADC1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016AC4B" w14:textId="77777777" w:rsidR="00A63C6B" w:rsidRDefault="00A63C6B">
            <w:pPr>
              <w:spacing w:after="0"/>
            </w:pPr>
          </w:p>
        </w:tc>
        <w:tc>
          <w:tcPr>
            <w:tcW w:w="165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0DC714B" w14:textId="77777777" w:rsidR="00A63C6B" w:rsidRDefault="00A63C6B">
            <w:pPr>
              <w:spacing w:after="0"/>
            </w:pPr>
          </w:p>
        </w:tc>
      </w:tr>
      <w:tr w:rsidR="00A63C6B" w14:paraId="71CE63E3" w14:textId="77777777">
        <w:trPr>
          <w:trHeight w:val="1181"/>
          <w:jc w:val="center"/>
        </w:trPr>
        <w:tc>
          <w:tcPr>
            <w:tcW w:w="122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0F8BA75" w14:textId="77777777" w:rsidR="00A63C6B" w:rsidRDefault="00A63C6B">
            <w:pPr>
              <w:spacing w:after="0"/>
            </w:pPr>
          </w:p>
        </w:tc>
        <w:tc>
          <w:tcPr>
            <w:tcW w:w="288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115FF95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3FAD23F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8606991" w14:textId="77777777" w:rsidR="00A63C6B" w:rsidRDefault="00A63C6B">
            <w:pPr>
              <w:spacing w:after="0"/>
            </w:pPr>
          </w:p>
        </w:tc>
        <w:tc>
          <w:tcPr>
            <w:tcW w:w="165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5BEBFBC" w14:textId="77777777" w:rsidR="00A63C6B" w:rsidRDefault="00A63C6B">
            <w:pPr>
              <w:spacing w:after="0"/>
            </w:pPr>
          </w:p>
        </w:tc>
      </w:tr>
      <w:tr w:rsidR="00A63C6B" w14:paraId="59EA31DA" w14:textId="77777777">
        <w:trPr>
          <w:trHeight w:val="1181"/>
          <w:jc w:val="center"/>
        </w:trPr>
        <w:tc>
          <w:tcPr>
            <w:tcW w:w="122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5DAFE71" w14:textId="77777777" w:rsidR="00A63C6B" w:rsidRDefault="00A63C6B">
            <w:pPr>
              <w:spacing w:after="0"/>
            </w:pPr>
          </w:p>
        </w:tc>
        <w:tc>
          <w:tcPr>
            <w:tcW w:w="288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D5FFC03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653B317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40A5571" w14:textId="77777777" w:rsidR="00A63C6B" w:rsidRDefault="00A63C6B">
            <w:pPr>
              <w:spacing w:after="0"/>
            </w:pPr>
          </w:p>
        </w:tc>
        <w:tc>
          <w:tcPr>
            <w:tcW w:w="165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B7CB2F4" w14:textId="77777777" w:rsidR="00A63C6B" w:rsidRDefault="00A63C6B">
            <w:pPr>
              <w:spacing w:after="0"/>
            </w:pPr>
          </w:p>
        </w:tc>
      </w:tr>
      <w:tr w:rsidR="00A63C6B" w14:paraId="440034CE" w14:textId="77777777">
        <w:trPr>
          <w:trHeight w:val="1181"/>
          <w:jc w:val="center"/>
        </w:trPr>
        <w:tc>
          <w:tcPr>
            <w:tcW w:w="122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88751AA" w14:textId="77777777" w:rsidR="00A63C6B" w:rsidRDefault="00A63C6B">
            <w:pPr>
              <w:spacing w:after="0"/>
            </w:pPr>
          </w:p>
        </w:tc>
        <w:tc>
          <w:tcPr>
            <w:tcW w:w="288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A549596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9FB897D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1D64CC3" w14:textId="77777777" w:rsidR="00A63C6B" w:rsidRDefault="00A63C6B">
            <w:pPr>
              <w:spacing w:after="0"/>
            </w:pPr>
          </w:p>
        </w:tc>
        <w:tc>
          <w:tcPr>
            <w:tcW w:w="165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54BB234" w14:textId="77777777" w:rsidR="00A63C6B" w:rsidRDefault="00A63C6B">
            <w:pPr>
              <w:spacing w:after="0"/>
            </w:pPr>
          </w:p>
        </w:tc>
      </w:tr>
      <w:tr w:rsidR="00A63C6B" w14:paraId="20EDF311" w14:textId="77777777">
        <w:trPr>
          <w:trHeight w:val="1181"/>
          <w:jc w:val="center"/>
        </w:trPr>
        <w:tc>
          <w:tcPr>
            <w:tcW w:w="122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6F69A5A" w14:textId="77777777" w:rsidR="00A63C6B" w:rsidRDefault="00A63C6B">
            <w:pPr>
              <w:spacing w:after="0"/>
            </w:pPr>
          </w:p>
        </w:tc>
        <w:tc>
          <w:tcPr>
            <w:tcW w:w="288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D8C4E87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AAD7719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BBEBCB2" w14:textId="77777777" w:rsidR="00A63C6B" w:rsidRDefault="00A63C6B">
            <w:pPr>
              <w:spacing w:after="0"/>
            </w:pPr>
          </w:p>
        </w:tc>
        <w:tc>
          <w:tcPr>
            <w:tcW w:w="165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F59BE80" w14:textId="77777777" w:rsidR="00A63C6B" w:rsidRDefault="00A63C6B">
            <w:pPr>
              <w:spacing w:after="0"/>
            </w:pPr>
          </w:p>
        </w:tc>
      </w:tr>
      <w:tr w:rsidR="00A63C6B" w14:paraId="146AE6AC" w14:textId="77777777">
        <w:trPr>
          <w:trHeight w:val="1181"/>
          <w:jc w:val="center"/>
        </w:trPr>
        <w:tc>
          <w:tcPr>
            <w:tcW w:w="1224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392A05A" w14:textId="77777777" w:rsidR="00A63C6B" w:rsidRDefault="00A63C6B">
            <w:pPr>
              <w:spacing w:after="0"/>
            </w:pPr>
          </w:p>
        </w:tc>
        <w:tc>
          <w:tcPr>
            <w:tcW w:w="2880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B1E79FC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B3A717E" w14:textId="77777777" w:rsidR="00A63C6B" w:rsidRDefault="00A63C6B">
            <w:pPr>
              <w:spacing w:after="0"/>
            </w:pPr>
          </w:p>
        </w:tc>
        <w:tc>
          <w:tcPr>
            <w:tcW w:w="2088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C20CA68" w14:textId="77777777" w:rsidR="00A63C6B" w:rsidRDefault="00A63C6B">
            <w:pPr>
              <w:spacing w:after="0"/>
            </w:pPr>
          </w:p>
        </w:tc>
        <w:tc>
          <w:tcPr>
            <w:tcW w:w="1656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101FD9B" w14:textId="77777777" w:rsidR="00A63C6B" w:rsidRDefault="00A63C6B">
            <w:pPr>
              <w:spacing w:after="0"/>
            </w:pPr>
          </w:p>
        </w:tc>
      </w:tr>
    </w:tbl>
    <w:p w14:paraId="64201346" w14:textId="77777777" w:rsidR="00A63C6B" w:rsidRDefault="00000000">
      <w:pPr>
        <w:spacing w:before="160"/>
      </w:pPr>
      <w:r>
        <w:rPr>
          <w:rFonts w:ascii="EB Garamond" w:eastAsia="EB Garamond" w:hAnsi="EB Garamond"/>
          <w:b/>
          <w:color w:val="2B6B27"/>
          <w:sz w:val="30"/>
        </w:rPr>
        <w:t>Questions I Want to Ask My Preceptor</w:t>
      </w:r>
    </w:p>
    <w:p w14:paraId="3D904683" w14:textId="2941679F" w:rsidR="00A63C6B" w:rsidRDefault="00000000">
      <w:pPr>
        <w:spacing w:after="100"/>
      </w:pPr>
      <w:r>
        <w:rPr>
          <w:rFonts w:eastAsia="Aptos"/>
          <w:color w:val="66706A"/>
          <w:sz w:val="18"/>
        </w:rPr>
        <w:t>________________________________________________________________________________________________</w:t>
      </w:r>
      <w:r w:rsidR="00420B4F">
        <w:rPr>
          <w:rFonts w:eastAsia="Aptos"/>
          <w:color w:val="66706A"/>
          <w:sz w:val="18"/>
        </w:rPr>
        <w:t>___________________________</w:t>
      </w:r>
    </w:p>
    <w:p w14:paraId="62EDE083" w14:textId="4D30F53C" w:rsidR="00A63C6B" w:rsidRDefault="00000000">
      <w:pPr>
        <w:spacing w:after="100"/>
      </w:pPr>
      <w:r>
        <w:rPr>
          <w:rFonts w:eastAsia="Aptos"/>
          <w:color w:val="66706A"/>
          <w:sz w:val="18"/>
        </w:rPr>
        <w:t>________________________________________________________________________________________________</w:t>
      </w:r>
      <w:r w:rsidR="00420B4F">
        <w:rPr>
          <w:rFonts w:eastAsia="Aptos"/>
          <w:color w:val="66706A"/>
          <w:sz w:val="18"/>
        </w:rPr>
        <w:t>___________________________</w:t>
      </w:r>
    </w:p>
    <w:p w14:paraId="5ACAE205" w14:textId="6A3CDAA8" w:rsidR="00A63C6B" w:rsidRDefault="00000000">
      <w:pPr>
        <w:spacing w:after="100"/>
      </w:pPr>
      <w:r>
        <w:rPr>
          <w:rFonts w:eastAsia="Aptos"/>
          <w:color w:val="66706A"/>
          <w:sz w:val="18"/>
        </w:rPr>
        <w:t>________________________________________________________________________________________________</w:t>
      </w:r>
      <w:r w:rsidR="00420B4F">
        <w:rPr>
          <w:rFonts w:eastAsia="Aptos"/>
          <w:color w:val="66706A"/>
          <w:sz w:val="18"/>
        </w:rPr>
        <w:t>___________________________</w:t>
      </w:r>
    </w:p>
    <w:p w14:paraId="344DD141" w14:textId="3B9D5365" w:rsidR="00A63C6B" w:rsidRDefault="00000000">
      <w:pPr>
        <w:spacing w:after="100"/>
      </w:pPr>
      <w:r>
        <w:rPr>
          <w:rFonts w:eastAsia="Aptos"/>
          <w:color w:val="66706A"/>
          <w:sz w:val="18"/>
        </w:rPr>
        <w:t>________________________________________________________________________________________________</w:t>
      </w:r>
      <w:r w:rsidR="00420B4F">
        <w:rPr>
          <w:rFonts w:eastAsia="Aptos"/>
          <w:color w:val="66706A"/>
          <w:sz w:val="18"/>
        </w:rPr>
        <w:t>___________________________</w:t>
      </w:r>
    </w:p>
    <w:p w14:paraId="2861729F" w14:textId="1D9526E8" w:rsidR="00A63C6B" w:rsidRDefault="00000000">
      <w:pPr>
        <w:spacing w:after="100"/>
      </w:pPr>
      <w:r>
        <w:rPr>
          <w:rFonts w:eastAsia="Aptos"/>
          <w:color w:val="66706A"/>
          <w:sz w:val="18"/>
        </w:rPr>
        <w:t>________________________________________________________________________________________________</w:t>
      </w:r>
      <w:r w:rsidR="00420B4F">
        <w:rPr>
          <w:rFonts w:eastAsia="Aptos"/>
          <w:color w:val="66706A"/>
          <w:sz w:val="18"/>
        </w:rPr>
        <w:t>___________________________</w:t>
      </w:r>
    </w:p>
    <w:p w14:paraId="3D770698" w14:textId="77777777" w:rsidR="00A63C6B" w:rsidRDefault="00000000">
      <w:r>
        <w:br w:type="page"/>
      </w:r>
    </w:p>
    <w:p w14:paraId="1A44BDFA" w14:textId="77777777" w:rsidR="00A63C6B" w:rsidRDefault="00000000">
      <w:pPr>
        <w:pBdr>
          <w:bottom w:val="single" w:sz="8" w:space="2" w:color="2B6B27"/>
        </w:pBdr>
        <w:spacing w:before="80" w:after="140"/>
      </w:pPr>
      <w:r>
        <w:rPr>
          <w:rFonts w:ascii="EB Garamond" w:eastAsia="EB Garamond" w:hAnsi="EB Garamond"/>
          <w:b/>
          <w:color w:val="2B6B27"/>
          <w:sz w:val="36"/>
        </w:rPr>
        <w:lastRenderedPageBreak/>
        <w:t xml:space="preserve">8. </w:t>
      </w:r>
      <w:r>
        <w:rPr>
          <w:rFonts w:ascii="EB Garamond" w:eastAsia="EB Garamond" w:hAnsi="EB Garamond"/>
          <w:b/>
          <w:sz w:val="36"/>
        </w:rPr>
        <w:t>Midpoint Check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2"/>
        <w:gridCol w:w="7301"/>
      </w:tblGrid>
      <w:tr w:rsidR="00A63C6B" w14:paraId="08AE90AB" w14:textId="77777777">
        <w:trPr>
          <w:trHeight w:val="1008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A38E19B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Hours completed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333E394" w14:textId="77777777" w:rsidR="00A63C6B" w:rsidRDefault="00000000">
            <w:pPr>
              <w:spacing w:after="0"/>
            </w:pPr>
            <w:r>
              <w:rPr>
                <w:rFonts w:eastAsia="Aptos"/>
                <w:i/>
                <w:color w:val="66706A"/>
                <w:sz w:val="19"/>
              </w:rPr>
              <w:t>How many required hours are complete? Is the remaining schedule realistic?</w:t>
            </w:r>
          </w:p>
        </w:tc>
      </w:tr>
      <w:tr w:rsidR="00A63C6B" w14:paraId="0D174D7F" w14:textId="77777777">
        <w:trPr>
          <w:trHeight w:val="1152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BF092D0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Objectives progressing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73D1339" w14:textId="77777777" w:rsidR="00A63C6B" w:rsidRDefault="00000000">
            <w:pPr>
              <w:spacing w:after="0"/>
            </w:pPr>
            <w:r>
              <w:rPr>
                <w:rFonts w:eastAsia="Aptos"/>
                <w:i/>
                <w:color w:val="66706A"/>
                <w:sz w:val="19"/>
              </w:rPr>
              <w:t>Which course objectives are progressing well?</w:t>
            </w:r>
          </w:p>
        </w:tc>
      </w:tr>
      <w:tr w:rsidR="00A63C6B" w14:paraId="74CB3A9B" w14:textId="77777777">
        <w:trPr>
          <w:trHeight w:val="1224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204C82B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Objectives needing attention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C7FFAF5" w14:textId="77777777" w:rsidR="00A63C6B" w:rsidRDefault="00000000">
            <w:pPr>
              <w:spacing w:after="0"/>
            </w:pPr>
            <w:r>
              <w:rPr>
                <w:rFonts w:eastAsia="Aptos"/>
                <w:i/>
                <w:color w:val="66706A"/>
                <w:sz w:val="19"/>
              </w:rPr>
              <w:t>Which objectives or required experiences need more deliberate focus?</w:t>
            </w:r>
          </w:p>
        </w:tc>
      </w:tr>
      <w:tr w:rsidR="00A63C6B" w14:paraId="30558CCE" w14:textId="77777777">
        <w:trPr>
          <w:trHeight w:val="1368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3942F97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Clinical reasoning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6F28141" w14:textId="77777777" w:rsidR="00A63C6B" w:rsidRDefault="00000000">
            <w:pPr>
              <w:spacing w:after="0"/>
            </w:pPr>
            <w:r>
              <w:rPr>
                <w:rFonts w:eastAsia="Aptos"/>
                <w:i/>
                <w:color w:val="66706A"/>
                <w:sz w:val="19"/>
              </w:rPr>
              <w:t>What types of assessment, differential, management, or follow-up decisions still create uncertainty?</w:t>
            </w:r>
          </w:p>
        </w:tc>
      </w:tr>
      <w:tr w:rsidR="00A63C6B" w14:paraId="2650F3C4" w14:textId="77777777">
        <w:trPr>
          <w:trHeight w:val="1224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D078DC8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Feedback themes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5D70E6C" w14:textId="77777777" w:rsidR="00A63C6B" w:rsidRDefault="00000000">
            <w:pPr>
              <w:spacing w:after="0"/>
            </w:pPr>
            <w:r>
              <w:rPr>
                <w:rFonts w:eastAsia="Aptos"/>
                <w:i/>
                <w:color w:val="66706A"/>
                <w:sz w:val="19"/>
              </w:rPr>
              <w:t>What feedback has repeated across multiple clinical days?</w:t>
            </w:r>
          </w:p>
        </w:tc>
      </w:tr>
      <w:tr w:rsidR="00A63C6B" w14:paraId="046599C7" w14:textId="77777777">
        <w:trPr>
          <w:trHeight w:val="1368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AA47854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Plan for second half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2A8E4FD" w14:textId="77777777" w:rsidR="00A63C6B" w:rsidRDefault="00000000">
            <w:pPr>
              <w:spacing w:after="0"/>
            </w:pPr>
            <w:r>
              <w:rPr>
                <w:rFonts w:eastAsia="Aptos"/>
                <w:i/>
                <w:color w:val="66706A"/>
                <w:sz w:val="19"/>
              </w:rPr>
              <w:t>What will you do differently during the remaining rotation?</w:t>
            </w:r>
          </w:p>
        </w:tc>
      </w:tr>
    </w:tbl>
    <w:p w14:paraId="48C90EEE" w14:textId="77777777" w:rsidR="00A63C6B" w:rsidRDefault="00000000">
      <w:r>
        <w:br w:type="page"/>
      </w:r>
    </w:p>
    <w:p w14:paraId="644E9DAB" w14:textId="77777777" w:rsidR="00A63C6B" w:rsidRDefault="00000000">
      <w:pPr>
        <w:pBdr>
          <w:bottom w:val="single" w:sz="8" w:space="2" w:color="2B6B27"/>
        </w:pBdr>
        <w:spacing w:before="80" w:after="140"/>
      </w:pPr>
      <w:r>
        <w:rPr>
          <w:rFonts w:ascii="EB Garamond" w:eastAsia="EB Garamond" w:hAnsi="EB Garamond"/>
          <w:b/>
          <w:color w:val="2B6B27"/>
          <w:sz w:val="36"/>
        </w:rPr>
        <w:lastRenderedPageBreak/>
        <w:t xml:space="preserve">9. </w:t>
      </w:r>
      <w:r>
        <w:rPr>
          <w:rFonts w:ascii="EB Garamond" w:eastAsia="EB Garamond" w:hAnsi="EB Garamond"/>
          <w:b/>
          <w:sz w:val="36"/>
        </w:rPr>
        <w:t>End-of-Rotation Reflection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2"/>
        <w:gridCol w:w="7301"/>
      </w:tblGrid>
      <w:tr w:rsidR="00A63C6B" w14:paraId="1223803B" w14:textId="77777777">
        <w:trPr>
          <w:trHeight w:val="1296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703A7D3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Most important growth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24A296A" w14:textId="77777777" w:rsidR="00A63C6B" w:rsidRDefault="00000000">
            <w:pPr>
              <w:spacing w:after="0"/>
            </w:pPr>
            <w:r>
              <w:rPr>
                <w:rFonts w:eastAsia="Aptos"/>
                <w:i/>
                <w:color w:val="66706A"/>
                <w:sz w:val="19"/>
              </w:rPr>
              <w:t>What changed most in your clinical reasoning, communication, workflow, or professional practice?</w:t>
            </w:r>
          </w:p>
        </w:tc>
      </w:tr>
      <w:tr w:rsidR="00A63C6B" w14:paraId="7D8570CA" w14:textId="77777777">
        <w:trPr>
          <w:trHeight w:val="1152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6FB1E2A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Strongest areas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AC11D15" w14:textId="77777777" w:rsidR="00A63C6B" w:rsidRDefault="00000000">
            <w:pPr>
              <w:spacing w:after="0"/>
            </w:pPr>
            <w:r>
              <w:rPr>
                <w:rFonts w:eastAsia="Aptos"/>
                <w:i/>
                <w:color w:val="66706A"/>
                <w:sz w:val="19"/>
              </w:rPr>
              <w:t>Which skills or clinical areas now feel more developed?</w:t>
            </w:r>
          </w:p>
        </w:tc>
      </w:tr>
      <w:tr w:rsidR="00A63C6B" w14:paraId="2521659E" w14:textId="77777777">
        <w:trPr>
          <w:trHeight w:val="1224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344DE23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Remaining gaps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40A95CC" w14:textId="77777777" w:rsidR="00A63C6B" w:rsidRDefault="00000000">
            <w:pPr>
              <w:spacing w:after="0"/>
            </w:pPr>
            <w:r>
              <w:rPr>
                <w:rFonts w:eastAsia="Aptos"/>
                <w:i/>
                <w:color w:val="66706A"/>
                <w:sz w:val="19"/>
              </w:rPr>
              <w:t>What requires additional clinical exposure, study, or supervised practice?</w:t>
            </w:r>
          </w:p>
        </w:tc>
      </w:tr>
      <w:tr w:rsidR="00A63C6B" w14:paraId="4363E513" w14:textId="77777777">
        <w:trPr>
          <w:trHeight w:val="1224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D4412D8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Evidence use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7939265" w14:textId="77777777" w:rsidR="00A63C6B" w:rsidRDefault="00000000">
            <w:pPr>
              <w:spacing w:after="0"/>
            </w:pPr>
            <w:r>
              <w:rPr>
                <w:rFonts w:eastAsia="Aptos"/>
                <w:i/>
                <w:color w:val="66706A"/>
                <w:sz w:val="19"/>
              </w:rPr>
              <w:t>How did you use guidelines, evidence, or point-of-care resources during the rotation?</w:t>
            </w:r>
          </w:p>
        </w:tc>
      </w:tr>
      <w:tr w:rsidR="00A63C6B" w14:paraId="0DB849CA" w14:textId="77777777">
        <w:trPr>
          <w:trHeight w:val="1152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A57EAD2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Feedback applied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9D86570" w14:textId="77777777" w:rsidR="00A63C6B" w:rsidRDefault="00000000">
            <w:pPr>
              <w:spacing w:after="0"/>
            </w:pPr>
            <w:r>
              <w:rPr>
                <w:rFonts w:eastAsia="Aptos"/>
                <w:i/>
                <w:color w:val="66706A"/>
                <w:sz w:val="19"/>
              </w:rPr>
              <w:t>What feedback changed your practice during the rotation?</w:t>
            </w:r>
          </w:p>
        </w:tc>
      </w:tr>
      <w:tr w:rsidR="00A63C6B" w14:paraId="1B8C9AF4" w14:textId="77777777">
        <w:trPr>
          <w:trHeight w:val="1296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1F38486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Next rotation goals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6300716" w14:textId="77777777" w:rsidR="00A63C6B" w:rsidRDefault="00000000">
            <w:pPr>
              <w:spacing w:after="0"/>
            </w:pPr>
            <w:r>
              <w:rPr>
                <w:rFonts w:eastAsia="Aptos"/>
                <w:i/>
                <w:color w:val="66706A"/>
                <w:sz w:val="19"/>
              </w:rPr>
              <w:t>What should carry forward into the next clinical experience?</w:t>
            </w:r>
          </w:p>
        </w:tc>
      </w:tr>
      <w:tr w:rsidR="00A63C6B" w14:paraId="42969CA1" w14:textId="77777777">
        <w:trPr>
          <w:trHeight w:val="1224"/>
          <w:jc w:val="center"/>
        </w:trPr>
        <w:tc>
          <w:tcPr>
            <w:tcW w:w="2952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shd w:val="clear" w:color="auto" w:fill="EEF5E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C2152D0" w14:textId="77777777" w:rsidR="00A63C6B" w:rsidRDefault="00000000">
            <w:pPr>
              <w:spacing w:after="0"/>
            </w:pPr>
            <w:r>
              <w:rPr>
                <w:rFonts w:eastAsia="Aptos"/>
                <w:b/>
                <w:color w:val="2B6B27"/>
                <w:sz w:val="19"/>
              </w:rPr>
              <w:t>Professional follow-up</w:t>
            </w:r>
          </w:p>
        </w:tc>
        <w:tc>
          <w:tcPr>
            <w:tcW w:w="7301" w:type="dxa"/>
            <w:tcBorders>
              <w:top w:val="single" w:sz="4" w:space="0" w:color="C7D6C5"/>
              <w:left w:val="single" w:sz="4" w:space="0" w:color="C7D6C5"/>
              <w:bottom w:val="single" w:sz="4" w:space="0" w:color="C7D6C5"/>
              <w:right w:val="single" w:sz="4" w:space="0" w:color="C7D6C5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572DD0A" w14:textId="77777777" w:rsidR="00A63C6B" w:rsidRDefault="00000000">
            <w:pPr>
              <w:spacing w:after="0"/>
            </w:pPr>
            <w:r>
              <w:rPr>
                <w:rFonts w:eastAsia="Aptos"/>
                <w:i/>
                <w:color w:val="66706A"/>
                <w:sz w:val="19"/>
              </w:rPr>
              <w:t>Thank-you note, evaluation, requested reference, networking follow-up, or other appropriate next step.</w:t>
            </w:r>
          </w:p>
        </w:tc>
      </w:tr>
    </w:tbl>
    <w:p w14:paraId="380177BC" w14:textId="77777777" w:rsidR="00420B4F" w:rsidRDefault="00420B4F">
      <w:pPr>
        <w:spacing w:before="160"/>
        <w:rPr>
          <w:rFonts w:ascii="EB Garamond" w:eastAsia="EB Garamond" w:hAnsi="EB Garamond"/>
          <w:b/>
          <w:color w:val="2B6B27"/>
          <w:sz w:val="30"/>
        </w:rPr>
      </w:pPr>
    </w:p>
    <w:p w14:paraId="67ADA413" w14:textId="77777777" w:rsidR="00420B4F" w:rsidRDefault="00420B4F">
      <w:pPr>
        <w:spacing w:after="200" w:line="276" w:lineRule="auto"/>
        <w:rPr>
          <w:rFonts w:ascii="EB Garamond" w:eastAsia="EB Garamond" w:hAnsi="EB Garamond"/>
          <w:b/>
          <w:color w:val="2B6B27"/>
          <w:sz w:val="30"/>
        </w:rPr>
      </w:pPr>
      <w:r>
        <w:rPr>
          <w:rFonts w:ascii="EB Garamond" w:eastAsia="EB Garamond" w:hAnsi="EB Garamond"/>
          <w:b/>
          <w:color w:val="2B6B27"/>
          <w:sz w:val="30"/>
        </w:rPr>
        <w:br w:type="page"/>
      </w:r>
    </w:p>
    <w:p w14:paraId="270397B8" w14:textId="2B5B4688" w:rsidR="00A63C6B" w:rsidRDefault="00000000">
      <w:pPr>
        <w:spacing w:before="160"/>
      </w:pPr>
      <w:r>
        <w:rPr>
          <w:rFonts w:ascii="EB Garamond" w:eastAsia="EB Garamond" w:hAnsi="EB Garamond"/>
          <w:b/>
          <w:color w:val="2B6B27"/>
          <w:sz w:val="30"/>
        </w:rPr>
        <w:lastRenderedPageBreak/>
        <w:t>Final Rotation Check</w:t>
      </w:r>
    </w:p>
    <w:p w14:paraId="4FE02F68" w14:textId="77777777" w:rsidR="00A63C6B" w:rsidRDefault="00000000">
      <w:pPr>
        <w:spacing w:after="40"/>
        <w:ind w:left="29"/>
      </w:pPr>
      <w:r>
        <w:rPr>
          <w:rFonts w:eastAsia="Aptos"/>
          <w:color w:val="2B6B27"/>
        </w:rPr>
        <w:t xml:space="preserve">☐  </w:t>
      </w:r>
      <w:r>
        <w:rPr>
          <w:rFonts w:eastAsia="Aptos"/>
        </w:rPr>
        <w:t>Required hours are entered and verified in the program-required system.</w:t>
      </w:r>
    </w:p>
    <w:p w14:paraId="66878025" w14:textId="77777777" w:rsidR="00A63C6B" w:rsidRDefault="00000000">
      <w:pPr>
        <w:spacing w:after="40"/>
        <w:ind w:left="29"/>
      </w:pPr>
      <w:r>
        <w:rPr>
          <w:rFonts w:eastAsia="Aptos"/>
          <w:color w:val="2B6B27"/>
        </w:rPr>
        <w:t xml:space="preserve">☐  </w:t>
      </w:r>
      <w:r>
        <w:rPr>
          <w:rFonts w:eastAsia="Aptos"/>
        </w:rPr>
        <w:t>Required encounter or patient-log documentation is complete.</w:t>
      </w:r>
    </w:p>
    <w:p w14:paraId="774C03B3" w14:textId="77777777" w:rsidR="00A63C6B" w:rsidRDefault="00000000">
      <w:pPr>
        <w:spacing w:after="40"/>
        <w:ind w:left="29"/>
      </w:pPr>
      <w:r>
        <w:rPr>
          <w:rFonts w:eastAsia="Aptos"/>
          <w:color w:val="2B6B27"/>
        </w:rPr>
        <w:t xml:space="preserve">☐  </w:t>
      </w:r>
      <w:r>
        <w:rPr>
          <w:rFonts w:eastAsia="Aptos"/>
        </w:rPr>
        <w:t>Midpoint and final evaluations are submitted as required.</w:t>
      </w:r>
    </w:p>
    <w:p w14:paraId="3A36D853" w14:textId="77777777" w:rsidR="00A63C6B" w:rsidRDefault="00000000">
      <w:pPr>
        <w:spacing w:after="40"/>
        <w:ind w:left="29"/>
      </w:pPr>
      <w:r>
        <w:rPr>
          <w:rFonts w:eastAsia="Aptos"/>
          <w:color w:val="2B6B27"/>
        </w:rPr>
        <w:t xml:space="preserve">☐  </w:t>
      </w:r>
      <w:r>
        <w:rPr>
          <w:rFonts w:eastAsia="Aptos"/>
        </w:rPr>
        <w:t>Outstanding assignments or clinical documentation are complete.</w:t>
      </w:r>
    </w:p>
    <w:p w14:paraId="6515AA03" w14:textId="77777777" w:rsidR="00A63C6B" w:rsidRDefault="00000000">
      <w:pPr>
        <w:spacing w:after="40"/>
        <w:ind w:left="29"/>
      </w:pPr>
      <w:r>
        <w:rPr>
          <w:rFonts w:eastAsia="Aptos"/>
          <w:color w:val="2B6B27"/>
        </w:rPr>
        <w:t xml:space="preserve">☐  </w:t>
      </w:r>
      <w:r>
        <w:rPr>
          <w:rFonts w:eastAsia="Aptos"/>
        </w:rPr>
        <w:t>Preceptor and site requirements have been completed.</w:t>
      </w:r>
    </w:p>
    <w:p w14:paraId="0B282855" w14:textId="77777777" w:rsidR="00A63C6B" w:rsidRDefault="00000000">
      <w:pPr>
        <w:spacing w:after="40"/>
        <w:ind w:left="29"/>
      </w:pPr>
      <w:r>
        <w:rPr>
          <w:rFonts w:eastAsia="Aptos"/>
          <w:color w:val="2B6B27"/>
        </w:rPr>
        <w:t xml:space="preserve">☐  </w:t>
      </w:r>
      <w:r>
        <w:rPr>
          <w:rFonts w:eastAsia="Aptos"/>
        </w:rPr>
        <w:t>Questions or clinical topics requiring continued study are captured for follow-up.</w:t>
      </w:r>
    </w:p>
    <w:p w14:paraId="1EA0064B" w14:textId="77777777" w:rsidR="00A63C6B" w:rsidRDefault="00000000">
      <w:pPr>
        <w:spacing w:after="40"/>
        <w:ind w:left="29"/>
      </w:pPr>
      <w:r>
        <w:rPr>
          <w:rFonts w:eastAsia="Aptos"/>
          <w:color w:val="2B6B27"/>
        </w:rPr>
        <w:t xml:space="preserve">☐  </w:t>
      </w:r>
      <w:r>
        <w:rPr>
          <w:rFonts w:eastAsia="Aptos"/>
        </w:rPr>
        <w:t>Professional thank-you or follow-up has been completed when appropriate.</w:t>
      </w:r>
    </w:p>
    <w:p w14:paraId="7C1E34AC" w14:textId="77777777" w:rsidR="00A63C6B" w:rsidRDefault="00000000">
      <w:pPr>
        <w:spacing w:before="160"/>
      </w:pPr>
      <w:r>
        <w:rPr>
          <w:rFonts w:ascii="EB Garamond" w:eastAsia="EB Garamond" w:hAnsi="EB Garamond"/>
          <w:b/>
          <w:color w:val="2B6B27"/>
          <w:sz w:val="30"/>
        </w:rPr>
        <w:t>Useful Primary Resources</w:t>
      </w:r>
    </w:p>
    <w:p w14:paraId="2DD7AAFD" w14:textId="77777777" w:rsidR="00A63C6B" w:rsidRDefault="00000000">
      <w:hyperlink r:id="rId9">
        <w:r>
          <w:rPr>
            <w:b/>
            <w:color w:val="2B6B27"/>
            <w:sz w:val="20"/>
            <w:u w:val="single"/>
          </w:rPr>
          <w:t>YourDNP Clinical Rotation Guide</w:t>
        </w:r>
      </w:hyperlink>
      <w:r>
        <w:rPr>
          <w:rFonts w:eastAsia="Aptos"/>
          <w:color w:val="66706A"/>
          <w:sz w:val="19"/>
        </w:rPr>
        <w:t xml:space="preserve">  Placement, onboarding, preceptor communication, documentation, and clinical tracking guidance.</w:t>
      </w:r>
    </w:p>
    <w:p w14:paraId="45C7732B" w14:textId="77777777" w:rsidR="00A63C6B" w:rsidRDefault="00000000">
      <w:hyperlink r:id="rId10">
        <w:r>
          <w:rPr>
            <w:b/>
            <w:color w:val="2B6B27"/>
            <w:sz w:val="20"/>
            <w:u w:val="single"/>
          </w:rPr>
          <w:t>YourDNP FNP Clinical Pearls</w:t>
        </w:r>
      </w:hyperlink>
      <w:r>
        <w:rPr>
          <w:rFonts w:eastAsia="Aptos"/>
          <w:color w:val="66706A"/>
          <w:sz w:val="19"/>
        </w:rPr>
        <w:t xml:space="preserve">  Clinical reasoning and advanced-practice assessment guidance.</w:t>
      </w:r>
    </w:p>
    <w:p w14:paraId="0F9A087F" w14:textId="77777777" w:rsidR="00A63C6B" w:rsidRDefault="00000000">
      <w:hyperlink r:id="rId11">
        <w:r>
          <w:rPr>
            <w:b/>
            <w:color w:val="2B6B27"/>
            <w:sz w:val="20"/>
            <w:u w:val="single"/>
          </w:rPr>
          <w:t>YourDNP Resource Library</w:t>
        </w:r>
      </w:hyperlink>
      <w:r>
        <w:rPr>
          <w:rFonts w:eastAsia="Aptos"/>
          <w:color w:val="66706A"/>
          <w:sz w:val="19"/>
        </w:rPr>
        <w:t xml:space="preserve">  Primary guidelines, drug references, evidence tools, and clinical resources.</w:t>
      </w:r>
    </w:p>
    <w:sectPr w:rsidR="00A63C6B" w:rsidSect="0003461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893" w:right="979" w:bottom="893" w:left="979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314E2" w14:textId="77777777" w:rsidR="001C29E0" w:rsidRDefault="001C29E0">
      <w:pPr>
        <w:spacing w:after="0" w:line="240" w:lineRule="auto"/>
      </w:pPr>
      <w:r>
        <w:separator/>
      </w:r>
    </w:p>
  </w:endnote>
  <w:endnote w:type="continuationSeparator" w:id="0">
    <w:p w14:paraId="4753006D" w14:textId="77777777" w:rsidR="001C29E0" w:rsidRDefault="001C2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68873" w14:textId="77777777" w:rsidR="00A63C6B" w:rsidRDefault="00000000">
    <w:pPr>
      <w:spacing w:after="0"/>
      <w:jc w:val="center"/>
    </w:pPr>
    <w:r>
      <w:rPr>
        <w:color w:val="66706A"/>
        <w:sz w:val="15"/>
      </w:rPr>
      <w:t xml:space="preserve">Free educational resource from </w:t>
    </w:r>
    <w:proofErr w:type="gramStart"/>
    <w:r>
      <w:rPr>
        <w:color w:val="66706A"/>
        <w:sz w:val="15"/>
      </w:rPr>
      <w:t>YourDNP.com  •</w:t>
    </w:r>
    <w:proofErr w:type="gramEnd"/>
    <w:r>
      <w:rPr>
        <w:color w:val="66706A"/>
        <w:sz w:val="15"/>
      </w:rPr>
      <w:t xml:space="preserve">  Verify requirements with your course rubric, faculty, and practice site.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A4867" w14:textId="77777777" w:rsidR="00A63C6B" w:rsidRDefault="00000000">
    <w:pPr>
      <w:spacing w:after="0"/>
      <w:jc w:val="center"/>
    </w:pPr>
    <w:r>
      <w:rPr>
        <w:color w:val="66706A"/>
        <w:sz w:val="15"/>
      </w:rPr>
      <w:t xml:space="preserve">Free educational resource from </w:t>
    </w:r>
    <w:proofErr w:type="gramStart"/>
    <w:r>
      <w:rPr>
        <w:color w:val="66706A"/>
        <w:sz w:val="15"/>
      </w:rPr>
      <w:t>YourDNP.com  •</w:t>
    </w:r>
    <w:proofErr w:type="gramEnd"/>
    <w:r>
      <w:rPr>
        <w:color w:val="66706A"/>
        <w:sz w:val="15"/>
      </w:rPr>
      <w:t xml:space="preserve">  Verify requirements with your course rubric, faculty, and practice site.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FF1AC" w14:textId="77777777" w:rsidR="00A63C6B" w:rsidRDefault="00000000">
    <w:pPr>
      <w:spacing w:after="0"/>
      <w:jc w:val="center"/>
    </w:pPr>
    <w:r>
      <w:rPr>
        <w:color w:val="66706A"/>
        <w:sz w:val="15"/>
      </w:rPr>
      <w:t xml:space="preserve">Free educational resource from </w:t>
    </w:r>
    <w:proofErr w:type="gramStart"/>
    <w:r>
      <w:rPr>
        <w:color w:val="66706A"/>
        <w:sz w:val="15"/>
      </w:rPr>
      <w:t>YourDNP.com  •</w:t>
    </w:r>
    <w:proofErr w:type="gramEnd"/>
    <w:r>
      <w:rPr>
        <w:color w:val="66706A"/>
        <w:sz w:val="15"/>
      </w:rPr>
      <w:t xml:space="preserve">  Verify requirements with your course rubric, faculty, and practice site.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473FB" w14:textId="77777777" w:rsidR="001C29E0" w:rsidRDefault="001C29E0">
      <w:pPr>
        <w:spacing w:after="0" w:line="240" w:lineRule="auto"/>
      </w:pPr>
      <w:r>
        <w:separator/>
      </w:r>
    </w:p>
  </w:footnote>
  <w:footnote w:type="continuationSeparator" w:id="0">
    <w:p w14:paraId="4E7F78F0" w14:textId="77777777" w:rsidR="001C29E0" w:rsidRDefault="001C2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E547B" w14:textId="77777777" w:rsidR="00A63C6B" w:rsidRDefault="00000000">
    <w:pPr>
      <w:spacing w:after="0"/>
      <w:jc w:val="right"/>
    </w:pPr>
    <w:proofErr w:type="gramStart"/>
    <w:r>
      <w:rPr>
        <w:rFonts w:ascii="EB Garamond" w:hAnsi="EB Garamond"/>
        <w:b/>
        <w:color w:val="2B6B27"/>
        <w:sz w:val="17"/>
      </w:rPr>
      <w:t>YourDNP.com</w:t>
    </w:r>
    <w:r>
      <w:rPr>
        <w:color w:val="66706A"/>
        <w:sz w:val="16"/>
      </w:rPr>
      <w:t xml:space="preserve">  |</w:t>
    </w:r>
    <w:proofErr w:type="gramEnd"/>
    <w:r>
      <w:rPr>
        <w:color w:val="66706A"/>
        <w:sz w:val="16"/>
      </w:rPr>
      <w:t xml:space="preserve">  Clinical Rotation Planner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7ED9A" w14:textId="77777777" w:rsidR="00A63C6B" w:rsidRDefault="00000000">
    <w:pPr>
      <w:spacing w:after="0"/>
      <w:jc w:val="right"/>
    </w:pPr>
    <w:proofErr w:type="gramStart"/>
    <w:r>
      <w:rPr>
        <w:rFonts w:ascii="EB Garamond" w:hAnsi="EB Garamond"/>
        <w:b/>
        <w:color w:val="2B6B27"/>
        <w:sz w:val="17"/>
      </w:rPr>
      <w:t>YourDNP.com</w:t>
    </w:r>
    <w:r>
      <w:rPr>
        <w:color w:val="66706A"/>
        <w:sz w:val="16"/>
      </w:rPr>
      <w:t xml:space="preserve">  |</w:t>
    </w:r>
    <w:proofErr w:type="gramEnd"/>
    <w:r>
      <w:rPr>
        <w:color w:val="66706A"/>
        <w:sz w:val="16"/>
      </w:rPr>
      <w:t xml:space="preserve">  Clinical Rotation Planner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7CCFE" w14:textId="77777777" w:rsidR="00A63C6B" w:rsidRDefault="00000000">
    <w:pPr>
      <w:spacing w:after="0"/>
      <w:jc w:val="right"/>
    </w:pPr>
    <w:proofErr w:type="gramStart"/>
    <w:r>
      <w:rPr>
        <w:rFonts w:ascii="EB Garamond" w:hAnsi="EB Garamond"/>
        <w:b/>
        <w:color w:val="2B6B27"/>
        <w:sz w:val="17"/>
      </w:rPr>
      <w:t>YourDNP.com</w:t>
    </w:r>
    <w:r>
      <w:rPr>
        <w:color w:val="66706A"/>
        <w:sz w:val="16"/>
      </w:rPr>
      <w:t xml:space="preserve">  |</w:t>
    </w:r>
    <w:proofErr w:type="gramEnd"/>
    <w:r>
      <w:rPr>
        <w:color w:val="66706A"/>
        <w:sz w:val="16"/>
      </w:rPr>
      <w:t xml:space="preserve">  Clinical Rotation Planner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241569">
    <w:abstractNumId w:val="8"/>
  </w:num>
  <w:num w:numId="2" w16cid:durableId="573244941">
    <w:abstractNumId w:val="6"/>
  </w:num>
  <w:num w:numId="3" w16cid:durableId="1963876895">
    <w:abstractNumId w:val="5"/>
  </w:num>
  <w:num w:numId="4" w16cid:durableId="1284770185">
    <w:abstractNumId w:val="4"/>
  </w:num>
  <w:num w:numId="5" w16cid:durableId="112211834">
    <w:abstractNumId w:val="7"/>
  </w:num>
  <w:num w:numId="6" w16cid:durableId="394742362">
    <w:abstractNumId w:val="3"/>
  </w:num>
  <w:num w:numId="7" w16cid:durableId="235822658">
    <w:abstractNumId w:val="2"/>
  </w:num>
  <w:num w:numId="8" w16cid:durableId="498472349">
    <w:abstractNumId w:val="1"/>
  </w:num>
  <w:num w:numId="9" w16cid:durableId="1631588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29E0"/>
    <w:rsid w:val="002064FB"/>
    <w:rsid w:val="0029639D"/>
    <w:rsid w:val="00326F90"/>
    <w:rsid w:val="00420B4F"/>
    <w:rsid w:val="00A63C6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F8BA1F"/>
  <w14:defaultImageDpi w14:val="300"/>
  <w15:docId w15:val="{32E83C7D-60DF-47F2-9B54-79B479315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color w:val="20202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rdnp.com/resource-library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yourdnp.com/fnp-clinical-pearls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yourdnp.com/clinical-rotation-guide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1141</Words>
  <Characters>6506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 Rotation Planner</dc:title>
  <dc:subject/>
  <dc:creator>YourDNP.com</dc:creator>
  <cp:keywords/>
  <dc:description>generated by python-docx</dc:description>
  <cp:lastModifiedBy>Jean Hopkins</cp:lastModifiedBy>
  <cp:revision>2</cp:revision>
  <dcterms:created xsi:type="dcterms:W3CDTF">2013-12-23T23:15:00Z</dcterms:created>
  <dcterms:modified xsi:type="dcterms:W3CDTF">2026-08-13T19:37:00Z</dcterms:modified>
  <cp:category/>
</cp:coreProperties>
</file>