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ED67" w14:textId="77777777" w:rsidR="00A042DD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3F9BF786" wp14:editId="5D73A59F">
            <wp:extent cx="2933699" cy="331076"/>
            <wp:effectExtent l="0" t="0" r="0" b="0"/>
            <wp:docPr id="1" name="Picture 1" descr="YourDNP.com logo" title="YourDN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33699" cy="33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C87B9" w14:textId="77777777" w:rsidR="00A042DD" w:rsidRDefault="00000000">
      <w:pPr>
        <w:jc w:val="center"/>
      </w:pPr>
      <w:r>
        <w:rPr>
          <w:rFonts w:ascii="EB Garamond" w:eastAsia="EB Garamond" w:hAnsi="EB Garamond"/>
          <w:b/>
          <w:sz w:val="54"/>
        </w:rPr>
        <w:t>Evidence Table &amp; Synthesis Worksheet</w:t>
      </w:r>
    </w:p>
    <w:p w14:paraId="1C2F8F10" w14:textId="77777777" w:rsidR="00A042DD" w:rsidRDefault="00000000">
      <w:pPr>
        <w:spacing w:after="320"/>
        <w:jc w:val="center"/>
      </w:pPr>
      <w:r>
        <w:rPr>
          <w:rFonts w:eastAsia="Aptos"/>
          <w:color w:val="66706A"/>
          <w:sz w:val="23"/>
        </w:rPr>
        <w:t>Organize individual studies, compare findings across the body of evidence, and develop an evidence-informed synthesis.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7632"/>
      </w:tblGrid>
      <w:tr w:rsidR="00A042DD" w14:paraId="56DA0948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7901DE5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Student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ED7C62A" w14:textId="77777777" w:rsidR="00A042DD" w:rsidRDefault="00A042DD">
            <w:pPr>
              <w:spacing w:after="0"/>
            </w:pPr>
          </w:p>
        </w:tc>
      </w:tr>
      <w:tr w:rsidR="00A042DD" w14:paraId="20E91887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5A2E8B3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Course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5C5D0D3" w14:textId="77777777" w:rsidR="00A042DD" w:rsidRDefault="00A042DD">
            <w:pPr>
              <w:spacing w:after="0"/>
            </w:pPr>
          </w:p>
        </w:tc>
      </w:tr>
      <w:tr w:rsidR="00A042DD" w14:paraId="3301E174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95EBFC5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Faculty / Preceptor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2EFC268" w14:textId="77777777" w:rsidR="00A042DD" w:rsidRDefault="00A042DD">
            <w:pPr>
              <w:spacing w:after="0"/>
            </w:pPr>
          </w:p>
        </w:tc>
      </w:tr>
      <w:tr w:rsidR="00A042DD" w14:paraId="6E49DD9A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A32F887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Date started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07547A2" w14:textId="77777777" w:rsidR="00A042DD" w:rsidRDefault="00A042DD">
            <w:pPr>
              <w:spacing w:after="0"/>
            </w:pPr>
          </w:p>
        </w:tc>
      </w:tr>
    </w:tbl>
    <w:p w14:paraId="22C74F4A" w14:textId="77777777" w:rsidR="00A042DD" w:rsidRDefault="00000000">
      <w:pPr>
        <w:spacing w:before="240" w:after="100"/>
      </w:pPr>
      <w:r>
        <w:rPr>
          <w:rFonts w:ascii="EB Garamond" w:eastAsia="EB Garamond" w:hAnsi="EB Garamond"/>
          <w:b/>
          <w:color w:val="2B6B27"/>
          <w:sz w:val="32"/>
        </w:rPr>
        <w:t>How to Use This Toolkit</w:t>
      </w:r>
    </w:p>
    <w:p w14:paraId="5339848D" w14:textId="77777777" w:rsidR="00A042DD" w:rsidRDefault="00000000">
      <w:pPr>
        <w:spacing w:after="40"/>
      </w:pPr>
      <w:r>
        <w:rPr>
          <w:rFonts w:eastAsia="Aptos"/>
          <w:b/>
          <w:color w:val="2B6B27"/>
        </w:rPr>
        <w:t xml:space="preserve">1. </w:t>
      </w:r>
      <w:r>
        <w:rPr>
          <w:rFonts w:eastAsia="Aptos"/>
        </w:rPr>
        <w:t>Define the focused clinical or practice question before extracting evidence.</w:t>
      </w:r>
    </w:p>
    <w:p w14:paraId="609EF7AD" w14:textId="77777777" w:rsidR="00A042DD" w:rsidRDefault="00000000">
      <w:pPr>
        <w:spacing w:after="40"/>
      </w:pPr>
      <w:r>
        <w:rPr>
          <w:rFonts w:eastAsia="Aptos"/>
          <w:b/>
          <w:color w:val="2B6B27"/>
        </w:rPr>
        <w:t xml:space="preserve">2. </w:t>
      </w:r>
      <w:r>
        <w:rPr>
          <w:rFonts w:eastAsia="Aptos"/>
        </w:rPr>
        <w:t>Use one row for each source included in the evidence review.</w:t>
      </w:r>
    </w:p>
    <w:p w14:paraId="4D909B9D" w14:textId="77777777" w:rsidR="00A042DD" w:rsidRDefault="00000000">
      <w:pPr>
        <w:spacing w:after="40"/>
      </w:pPr>
      <w:r>
        <w:rPr>
          <w:rFonts w:eastAsia="Aptos"/>
          <w:b/>
          <w:color w:val="2B6B27"/>
        </w:rPr>
        <w:t xml:space="preserve">3. </w:t>
      </w:r>
      <w:r>
        <w:rPr>
          <w:rFonts w:eastAsia="Aptos"/>
        </w:rPr>
        <w:t>Record study design, sample, methods, findings, limitations, and applicability without copying large passages.</w:t>
      </w:r>
    </w:p>
    <w:p w14:paraId="3FAEA1DD" w14:textId="77777777" w:rsidR="00A042DD" w:rsidRDefault="00000000">
      <w:pPr>
        <w:spacing w:after="40"/>
      </w:pPr>
      <w:r>
        <w:rPr>
          <w:rFonts w:eastAsia="Aptos"/>
          <w:b/>
          <w:color w:val="2B6B27"/>
        </w:rPr>
        <w:t xml:space="preserve">4. </w:t>
      </w:r>
      <w:r>
        <w:rPr>
          <w:rFonts w:eastAsia="Aptos"/>
        </w:rPr>
        <w:t>Use the appraisal method required by your course or evidence-based practice framework.</w:t>
      </w:r>
    </w:p>
    <w:p w14:paraId="29846E3C" w14:textId="77777777" w:rsidR="00A042DD" w:rsidRDefault="00000000">
      <w:pPr>
        <w:spacing w:after="40"/>
      </w:pPr>
      <w:r>
        <w:rPr>
          <w:rFonts w:eastAsia="Aptos"/>
          <w:b/>
          <w:color w:val="2B6B27"/>
        </w:rPr>
        <w:t xml:space="preserve">5. </w:t>
      </w:r>
      <w:r>
        <w:rPr>
          <w:rFonts w:eastAsia="Aptos"/>
        </w:rPr>
        <w:t>Synthesize patterns across studies before writing a recommendation or conclusion.</w:t>
      </w:r>
    </w:p>
    <w:p w14:paraId="5885AA32" w14:textId="77777777" w:rsidR="00A042DD" w:rsidRDefault="00000000">
      <w:pPr>
        <w:spacing w:after="40"/>
      </w:pPr>
      <w:r>
        <w:rPr>
          <w:rFonts w:eastAsia="Aptos"/>
          <w:b/>
          <w:color w:val="2B6B27"/>
        </w:rPr>
        <w:t xml:space="preserve">6. </w:t>
      </w:r>
      <w:r>
        <w:rPr>
          <w:rFonts w:eastAsia="Aptos"/>
        </w:rPr>
        <w:t>Update the table as studies are added, excluded, or reappraised.</w:t>
      </w:r>
    </w:p>
    <w:p w14:paraId="1ADF150F" w14:textId="77777777" w:rsidR="00A042DD" w:rsidRDefault="00000000">
      <w:r>
        <w:br w:type="page"/>
      </w:r>
    </w:p>
    <w:p w14:paraId="7B37B291" w14:textId="77777777" w:rsidR="00A042DD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1. </w:t>
      </w:r>
      <w:r>
        <w:rPr>
          <w:rFonts w:ascii="EB Garamond" w:eastAsia="EB Garamond" w:hAnsi="EB Garamond"/>
          <w:b/>
          <w:sz w:val="36"/>
        </w:rPr>
        <w:t>Evidence Review Focus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301"/>
      </w:tblGrid>
      <w:tr w:rsidR="00A042DD" w14:paraId="771A4A07" w14:textId="77777777">
        <w:trPr>
          <w:trHeight w:val="1008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A67E1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Practice problem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FFD850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practice, clinical, population, or systems issue is being examined?</w:t>
            </w:r>
          </w:p>
        </w:tc>
      </w:tr>
      <w:tr w:rsidR="00A042DD" w14:paraId="3D5CC0CE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96EDFF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Focused question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35286E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Enter the final PICO/PICOT or other focused question, when applicable.</w:t>
            </w:r>
          </w:p>
        </w:tc>
      </w:tr>
      <w:tr w:rsidR="00A042DD" w14:paraId="05DF7A23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5D6532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Population / setting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FFF825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Who and where should the evidence apply?</w:t>
            </w:r>
          </w:p>
        </w:tc>
      </w:tr>
      <w:tr w:rsidR="00A042DD" w14:paraId="253DC57E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5D4A42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Primary outcome(s)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6B2FF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outcomes are most important to the question?</w:t>
            </w:r>
          </w:p>
        </w:tc>
      </w:tr>
      <w:tr w:rsidR="00A042DD" w14:paraId="19713DCB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CE38FB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Inclusion criteria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6CD696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evidence will be eligible for this review?</w:t>
            </w:r>
          </w:p>
        </w:tc>
      </w:tr>
      <w:tr w:rsidR="00A042DD" w14:paraId="2AF01EC2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C4D9E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Exclusion criteria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A7B10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evidence will be excluded?</w:t>
            </w:r>
          </w:p>
        </w:tc>
      </w:tr>
      <w:tr w:rsidR="00A042DD" w14:paraId="5A9BE8ED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D8BB63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Appraisal framework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9A6AD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JBI, Johns Hopkins EBP, CASP, AGREE II, or other course-required method.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82"/>
      </w:tblGrid>
      <w:tr w:rsidR="00A042DD" w14:paraId="04552AEB" w14:textId="77777777">
        <w:trPr>
          <w:jc w:val="center"/>
        </w:trPr>
        <w:tc>
          <w:tcPr>
            <w:tcW w:w="1028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A43C123" w14:textId="77777777" w:rsidR="00A042DD" w:rsidRDefault="00000000">
            <w:pPr>
              <w:spacing w:after="40"/>
            </w:pPr>
            <w:r>
              <w:rPr>
                <w:rFonts w:eastAsia="Aptos"/>
                <w:b/>
                <w:color w:val="2B6B27"/>
                <w:sz w:val="20"/>
              </w:rPr>
              <w:t>Evidence Table Note</w:t>
            </w:r>
            <w:r>
              <w:rPr>
                <w:rFonts w:eastAsia="Aptos"/>
                <w:sz w:val="19"/>
              </w:rPr>
              <w:br/>
              <w:t>Study design and evidence level do not establish methodological quality by themselves. Record the appraisal method and the specific strengths, limitations, or risk-of-bias concerns that affect how much confidence you place in each source.</w:t>
            </w:r>
          </w:p>
        </w:tc>
      </w:tr>
    </w:tbl>
    <w:p w14:paraId="525C2C9F" w14:textId="77777777" w:rsidR="00A042DD" w:rsidRDefault="00A042DD">
      <w:pPr>
        <w:sectPr w:rsidR="00A042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893" w:right="979" w:bottom="893" w:left="979" w:header="360" w:footer="360" w:gutter="0"/>
          <w:cols w:space="720"/>
          <w:docGrid w:linePitch="360"/>
        </w:sectPr>
      </w:pPr>
    </w:p>
    <w:p w14:paraId="3528B2E5" w14:textId="77777777" w:rsidR="00A042DD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2. </w:t>
      </w:r>
      <w:r>
        <w:rPr>
          <w:rFonts w:ascii="EB Garamond" w:eastAsia="EB Garamond" w:hAnsi="EB Garamond"/>
          <w:b/>
          <w:sz w:val="36"/>
        </w:rPr>
        <w:t>Evidence Table</w:t>
      </w:r>
    </w:p>
    <w:p w14:paraId="7563BA94" w14:textId="77777777" w:rsidR="00A042DD" w:rsidRDefault="00000000">
      <w:pPr>
        <w:spacing w:after="120"/>
      </w:pPr>
      <w:r>
        <w:rPr>
          <w:rFonts w:eastAsia="Aptos"/>
          <w:color w:val="66706A"/>
        </w:rPr>
        <w:t>Use concise phrases. Record enough information to compare studies without turning each cell into a narrative summary.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699"/>
        <w:gridCol w:w="1656"/>
        <w:gridCol w:w="1656"/>
        <w:gridCol w:w="2088"/>
        <w:gridCol w:w="1699"/>
        <w:gridCol w:w="2088"/>
        <w:gridCol w:w="1944"/>
      </w:tblGrid>
      <w:tr w:rsidR="00A042DD" w14:paraId="54ACD2AF" w14:textId="77777777">
        <w:trPr>
          <w:tblHeader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F9B33C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Citation / Study ID</w:t>
            </w: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5DB4D4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Purpose / Question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EEED0E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Design / Appraisal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08E2DD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Sample / Setting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F41BA3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Intervention / Exposure / Comparison</w:t>
            </w: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D536E0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Measures / Outcomes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A6F01D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Key Findings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565FF9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7"/>
              </w:rPr>
              <w:t>Limitations / Applicability</w:t>
            </w:r>
          </w:p>
        </w:tc>
      </w:tr>
      <w:tr w:rsidR="00A042DD" w14:paraId="4A07A404" w14:textId="77777777">
        <w:trPr>
          <w:trHeight w:val="1181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1B6DC0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4E20FE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545344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0B2AE0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789EAE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6C41BE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22E945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5BCE56" w14:textId="77777777" w:rsidR="00A042DD" w:rsidRDefault="00A042DD">
            <w:pPr>
              <w:spacing w:after="0"/>
            </w:pPr>
          </w:p>
        </w:tc>
      </w:tr>
      <w:tr w:rsidR="00A042DD" w14:paraId="49D72172" w14:textId="77777777">
        <w:trPr>
          <w:trHeight w:val="1181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2C0113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3204A8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E950D6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CEF73C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EF9C4E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4C1834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4961BF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37DAF2" w14:textId="77777777" w:rsidR="00A042DD" w:rsidRDefault="00A042DD">
            <w:pPr>
              <w:spacing w:after="0"/>
            </w:pPr>
          </w:p>
        </w:tc>
      </w:tr>
      <w:tr w:rsidR="00A042DD" w14:paraId="3A0FFFED" w14:textId="77777777">
        <w:trPr>
          <w:trHeight w:val="1181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2B00B5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C707FA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89F50F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8B2839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930280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D3C2A3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DED4C2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9505E5" w14:textId="77777777" w:rsidR="00A042DD" w:rsidRDefault="00A042DD">
            <w:pPr>
              <w:spacing w:after="0"/>
            </w:pPr>
          </w:p>
        </w:tc>
      </w:tr>
      <w:tr w:rsidR="00A042DD" w14:paraId="708EAD4D" w14:textId="77777777">
        <w:trPr>
          <w:trHeight w:val="1181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2DA09DB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B8D978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7BB24D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74086B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73BF8B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882D10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357211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65B2F1" w14:textId="77777777" w:rsidR="00A042DD" w:rsidRDefault="00A042DD">
            <w:pPr>
              <w:spacing w:after="0"/>
            </w:pPr>
          </w:p>
        </w:tc>
      </w:tr>
      <w:tr w:rsidR="00A042DD" w14:paraId="41766481" w14:textId="77777777">
        <w:trPr>
          <w:trHeight w:val="1181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9B5697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559CD2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56E0673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FA1B4E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F65BA5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26C0C1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BD70AD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98580A" w14:textId="77777777" w:rsidR="00A042DD" w:rsidRDefault="00A042DD">
            <w:pPr>
              <w:spacing w:after="0"/>
            </w:pPr>
          </w:p>
        </w:tc>
      </w:tr>
      <w:tr w:rsidR="00A042DD" w14:paraId="1DA8BB50" w14:textId="77777777">
        <w:trPr>
          <w:trHeight w:val="1181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FA7FDA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07C9FB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DC585C" w14:textId="77777777" w:rsidR="00A042DD" w:rsidRDefault="00A042DD">
            <w:pPr>
              <w:spacing w:after="0"/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36816A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0F77A1" w14:textId="77777777" w:rsidR="00A042DD" w:rsidRDefault="00A042DD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6D3733" w14:textId="77777777" w:rsidR="00A042DD" w:rsidRDefault="00A042DD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EB85F4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7EC718" w14:textId="77777777" w:rsidR="00A042DD" w:rsidRDefault="00A042DD">
            <w:pPr>
              <w:spacing w:after="0"/>
            </w:pPr>
          </w:p>
        </w:tc>
      </w:tr>
    </w:tbl>
    <w:p w14:paraId="6D26AC80" w14:textId="77777777" w:rsidR="00A042DD" w:rsidRDefault="00000000">
      <w:r>
        <w:br w:type="page"/>
      </w:r>
    </w:p>
    <w:p w14:paraId="55EED046" w14:textId="77777777" w:rsidR="00A042DD" w:rsidRDefault="00A042DD">
      <w:pPr>
        <w:sectPr w:rsidR="00A042DD">
          <w:headerReference w:type="default" r:id="rId15"/>
          <w:footerReference w:type="default" r:id="rId16"/>
          <w:pgSz w:w="15840" w:h="12240" w:orient="landscape"/>
          <w:pgMar w:top="749" w:right="720" w:bottom="792" w:left="720" w:header="360" w:footer="360" w:gutter="0"/>
          <w:cols w:space="720"/>
          <w:docGrid w:linePitch="360"/>
        </w:sectPr>
      </w:pPr>
    </w:p>
    <w:p w14:paraId="45B8FDBF" w14:textId="77777777" w:rsidR="00A042DD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3. </w:t>
      </w:r>
      <w:r>
        <w:rPr>
          <w:rFonts w:ascii="EB Garamond" w:eastAsia="EB Garamond" w:hAnsi="EB Garamond"/>
          <w:b/>
          <w:sz w:val="36"/>
        </w:rPr>
        <w:t xml:space="preserve">Body of Evidence </w:t>
      </w:r>
      <w:proofErr w:type="gramStart"/>
      <w:r>
        <w:rPr>
          <w:rFonts w:ascii="EB Garamond" w:eastAsia="EB Garamond" w:hAnsi="EB Garamond"/>
          <w:b/>
          <w:sz w:val="36"/>
        </w:rPr>
        <w:t>at a Glance</w:t>
      </w:r>
      <w:proofErr w:type="gram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301"/>
      </w:tblGrid>
      <w:tr w:rsidR="00A042DD" w14:paraId="5EC4A4C7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B6CF0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Sources included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BF2A40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How many sources are included in the final synthesis?</w:t>
            </w:r>
          </w:p>
        </w:tc>
      </w:tr>
      <w:tr w:rsidR="00A042DD" w14:paraId="15F3DC53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F243BB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Designs represented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1D23D1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study designs or evidence types are represented?</w:t>
            </w:r>
          </w:p>
        </w:tc>
      </w:tr>
      <w:tr w:rsidR="00A042DD" w14:paraId="4902D7FD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5815FF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Populations / settings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50BA2C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How similar are the study populations and settings to your question?</w:t>
            </w:r>
          </w:p>
        </w:tc>
      </w:tr>
      <w:tr w:rsidR="00A042DD" w14:paraId="1FBEE01B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4F2FC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Appraisal pattern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A5A81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Where is confidence strongest or weakest across the evidence?</w:t>
            </w:r>
          </w:p>
        </w:tc>
      </w:tr>
      <w:tr w:rsidR="00A042DD" w14:paraId="1E6DBD92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A82C18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Major outcomes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08F13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Which outcomes are reported most consistently?</w:t>
            </w:r>
          </w:p>
        </w:tc>
      </w:tr>
      <w:tr w:rsidR="00A042DD" w14:paraId="343388DE" w14:textId="77777777">
        <w:trPr>
          <w:trHeight w:val="1224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0E5291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Important gaps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827E4A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populations, settings, outcomes, or methods are underrepresented?</w:t>
            </w:r>
          </w:p>
        </w:tc>
      </w:tr>
    </w:tbl>
    <w:p w14:paraId="38167807" w14:textId="77777777" w:rsidR="00A042DD" w:rsidRDefault="00000000">
      <w:r>
        <w:br w:type="page"/>
      </w:r>
    </w:p>
    <w:p w14:paraId="5107740B" w14:textId="77777777" w:rsidR="00A042DD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4. </w:t>
      </w:r>
      <w:r>
        <w:rPr>
          <w:rFonts w:ascii="EB Garamond" w:eastAsia="EB Garamond" w:hAnsi="EB Garamond"/>
          <w:b/>
          <w:sz w:val="36"/>
        </w:rPr>
        <w:t>Synthesis by Theme or Outcome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728"/>
        <w:gridCol w:w="1944"/>
        <w:gridCol w:w="2232"/>
        <w:gridCol w:w="2520"/>
      </w:tblGrid>
      <w:tr w:rsidR="00A042DD" w14:paraId="13F86A81" w14:textId="77777777">
        <w:trPr>
          <w:tblHeader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FB991F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Theme / Outcome</w:t>
            </w:r>
          </w:p>
        </w:tc>
        <w:tc>
          <w:tcPr>
            <w:tcW w:w="172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2E0CE8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Studies Contributing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B20788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Direction / Consistency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D7D1C8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Magnitude / Clinical Relevance</w:t>
            </w:r>
          </w:p>
        </w:tc>
        <w:tc>
          <w:tcPr>
            <w:tcW w:w="252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97DCA5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Synthesis Notes</w:t>
            </w:r>
          </w:p>
        </w:tc>
      </w:tr>
      <w:tr w:rsidR="00A042DD" w14:paraId="3ECCD6E9" w14:textId="77777777">
        <w:trPr>
          <w:trHeight w:val="1440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1A920F" w14:textId="77777777" w:rsidR="00A042DD" w:rsidRDefault="00A042DD">
            <w:pPr>
              <w:spacing w:after="0"/>
            </w:pPr>
          </w:p>
        </w:tc>
        <w:tc>
          <w:tcPr>
            <w:tcW w:w="172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620FF4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0B00EB" w14:textId="77777777" w:rsidR="00A042DD" w:rsidRDefault="00A042DD">
            <w:pPr>
              <w:spacing w:after="0"/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2F2C30" w14:textId="77777777" w:rsidR="00A042DD" w:rsidRDefault="00A042DD">
            <w:pPr>
              <w:spacing w:after="0"/>
            </w:pPr>
          </w:p>
        </w:tc>
        <w:tc>
          <w:tcPr>
            <w:tcW w:w="252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BEE7BC" w14:textId="77777777" w:rsidR="00A042DD" w:rsidRDefault="00A042DD">
            <w:pPr>
              <w:spacing w:after="0"/>
            </w:pPr>
          </w:p>
        </w:tc>
      </w:tr>
      <w:tr w:rsidR="00A042DD" w14:paraId="36934E9B" w14:textId="77777777">
        <w:trPr>
          <w:trHeight w:val="1440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5D8AA6" w14:textId="77777777" w:rsidR="00A042DD" w:rsidRDefault="00A042DD">
            <w:pPr>
              <w:spacing w:after="0"/>
            </w:pPr>
          </w:p>
        </w:tc>
        <w:tc>
          <w:tcPr>
            <w:tcW w:w="172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9CF29F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14A252" w14:textId="77777777" w:rsidR="00A042DD" w:rsidRDefault="00A042DD">
            <w:pPr>
              <w:spacing w:after="0"/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A3CE20" w14:textId="77777777" w:rsidR="00A042DD" w:rsidRDefault="00A042DD">
            <w:pPr>
              <w:spacing w:after="0"/>
            </w:pPr>
          </w:p>
        </w:tc>
        <w:tc>
          <w:tcPr>
            <w:tcW w:w="252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276D27" w14:textId="77777777" w:rsidR="00A042DD" w:rsidRDefault="00A042DD">
            <w:pPr>
              <w:spacing w:after="0"/>
            </w:pPr>
          </w:p>
        </w:tc>
      </w:tr>
      <w:tr w:rsidR="00A042DD" w14:paraId="511519DB" w14:textId="77777777">
        <w:trPr>
          <w:trHeight w:val="1440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3B5731" w14:textId="77777777" w:rsidR="00A042DD" w:rsidRDefault="00A042DD">
            <w:pPr>
              <w:spacing w:after="0"/>
            </w:pPr>
          </w:p>
        </w:tc>
        <w:tc>
          <w:tcPr>
            <w:tcW w:w="172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8CC633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9C4C60" w14:textId="77777777" w:rsidR="00A042DD" w:rsidRDefault="00A042DD">
            <w:pPr>
              <w:spacing w:after="0"/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2ABB0B" w14:textId="77777777" w:rsidR="00A042DD" w:rsidRDefault="00A042DD">
            <w:pPr>
              <w:spacing w:after="0"/>
            </w:pPr>
          </w:p>
        </w:tc>
        <w:tc>
          <w:tcPr>
            <w:tcW w:w="252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56695F" w14:textId="77777777" w:rsidR="00A042DD" w:rsidRDefault="00A042DD">
            <w:pPr>
              <w:spacing w:after="0"/>
            </w:pPr>
          </w:p>
        </w:tc>
      </w:tr>
      <w:tr w:rsidR="00A042DD" w14:paraId="7BA56EFD" w14:textId="77777777">
        <w:trPr>
          <w:trHeight w:val="1440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8DD72D" w14:textId="77777777" w:rsidR="00A042DD" w:rsidRDefault="00A042DD">
            <w:pPr>
              <w:spacing w:after="0"/>
            </w:pPr>
          </w:p>
        </w:tc>
        <w:tc>
          <w:tcPr>
            <w:tcW w:w="172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84B36A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E3A9B8" w14:textId="77777777" w:rsidR="00A042DD" w:rsidRDefault="00A042DD">
            <w:pPr>
              <w:spacing w:after="0"/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F2EB3C" w14:textId="77777777" w:rsidR="00A042DD" w:rsidRDefault="00A042DD">
            <w:pPr>
              <w:spacing w:after="0"/>
            </w:pPr>
          </w:p>
        </w:tc>
        <w:tc>
          <w:tcPr>
            <w:tcW w:w="252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372C25" w14:textId="77777777" w:rsidR="00A042DD" w:rsidRDefault="00A042DD">
            <w:pPr>
              <w:spacing w:after="0"/>
            </w:pPr>
          </w:p>
        </w:tc>
      </w:tr>
      <w:tr w:rsidR="00A042DD" w14:paraId="0AE23BEA" w14:textId="77777777">
        <w:trPr>
          <w:trHeight w:val="1440"/>
          <w:jc w:val="center"/>
        </w:trPr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9FE12A" w14:textId="77777777" w:rsidR="00A042DD" w:rsidRDefault="00A042DD">
            <w:pPr>
              <w:spacing w:after="0"/>
            </w:pPr>
          </w:p>
        </w:tc>
        <w:tc>
          <w:tcPr>
            <w:tcW w:w="172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8DC878" w14:textId="77777777" w:rsidR="00A042DD" w:rsidRDefault="00A042DD">
            <w:pPr>
              <w:spacing w:after="0"/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5096FB" w14:textId="77777777" w:rsidR="00A042DD" w:rsidRDefault="00A042DD">
            <w:pPr>
              <w:spacing w:after="0"/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BD10E5" w14:textId="77777777" w:rsidR="00A042DD" w:rsidRDefault="00A042DD">
            <w:pPr>
              <w:spacing w:after="0"/>
            </w:pPr>
          </w:p>
        </w:tc>
        <w:tc>
          <w:tcPr>
            <w:tcW w:w="252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43E08BD" w14:textId="77777777" w:rsidR="00A042DD" w:rsidRDefault="00A042DD">
            <w:pPr>
              <w:spacing w:after="0"/>
            </w:pPr>
          </w:p>
        </w:tc>
      </w:tr>
    </w:tbl>
    <w:p w14:paraId="24214039" w14:textId="77777777" w:rsidR="00A042DD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t>Where the Evidence Agrees</w:t>
      </w:r>
    </w:p>
    <w:p w14:paraId="2AA997BC" w14:textId="0821DF7C" w:rsidR="00A042DD" w:rsidRDefault="00000000">
      <w:pPr>
        <w:spacing w:after="100"/>
      </w:pPr>
      <w:r>
        <w:rPr>
          <w:rFonts w:eastAsia="Aptos"/>
          <w:color w:val="66706A"/>
          <w:sz w:val="18"/>
        </w:rPr>
        <w:t>________________________________________________________________________________________________</w:t>
      </w:r>
      <w:r w:rsidR="00CD4F40">
        <w:rPr>
          <w:rFonts w:eastAsia="Aptos"/>
          <w:color w:val="66706A"/>
          <w:sz w:val="18"/>
        </w:rPr>
        <w:t>____________________________</w:t>
      </w:r>
    </w:p>
    <w:p w14:paraId="472ED6A5" w14:textId="59F6FDC9" w:rsidR="00A042DD" w:rsidRDefault="00000000">
      <w:pPr>
        <w:spacing w:after="100"/>
      </w:pPr>
      <w:r>
        <w:rPr>
          <w:rFonts w:eastAsia="Aptos"/>
          <w:color w:val="66706A"/>
          <w:sz w:val="18"/>
        </w:rPr>
        <w:t>________________________________________________________________________________________________</w:t>
      </w:r>
      <w:r w:rsidR="00CD4F40">
        <w:rPr>
          <w:rFonts w:eastAsia="Aptos"/>
          <w:color w:val="66706A"/>
          <w:sz w:val="18"/>
        </w:rPr>
        <w:t>____________________________</w:t>
      </w:r>
    </w:p>
    <w:p w14:paraId="6AED5F7D" w14:textId="7372EC7F" w:rsidR="00A042DD" w:rsidRDefault="00000000">
      <w:pPr>
        <w:spacing w:after="100"/>
      </w:pPr>
      <w:r>
        <w:rPr>
          <w:rFonts w:eastAsia="Aptos"/>
          <w:color w:val="66706A"/>
          <w:sz w:val="18"/>
        </w:rPr>
        <w:t>________________________________________________________________________________________________</w:t>
      </w:r>
      <w:r w:rsidR="00CD4F40">
        <w:rPr>
          <w:rFonts w:eastAsia="Aptos"/>
          <w:color w:val="66706A"/>
          <w:sz w:val="18"/>
        </w:rPr>
        <w:t>____________________________</w:t>
      </w:r>
    </w:p>
    <w:p w14:paraId="2F753FAA" w14:textId="77777777" w:rsidR="00A042DD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t xml:space="preserve">Where </w:t>
      </w:r>
      <w:proofErr w:type="gramStart"/>
      <w:r>
        <w:rPr>
          <w:rFonts w:ascii="EB Garamond" w:eastAsia="EB Garamond" w:hAnsi="EB Garamond"/>
          <w:b/>
          <w:color w:val="2B6B27"/>
          <w:sz w:val="30"/>
        </w:rPr>
        <w:t>the Evidence</w:t>
      </w:r>
      <w:proofErr w:type="gramEnd"/>
      <w:r>
        <w:rPr>
          <w:rFonts w:ascii="EB Garamond" w:eastAsia="EB Garamond" w:hAnsi="EB Garamond"/>
          <w:b/>
          <w:color w:val="2B6B27"/>
          <w:sz w:val="30"/>
        </w:rPr>
        <w:t xml:space="preserve"> Differs or Is Uncertain</w:t>
      </w:r>
    </w:p>
    <w:p w14:paraId="40181CF9" w14:textId="1AE7B43B" w:rsidR="00A042DD" w:rsidRDefault="00000000">
      <w:pPr>
        <w:spacing w:after="100"/>
      </w:pPr>
      <w:r>
        <w:rPr>
          <w:rFonts w:eastAsia="Aptos"/>
          <w:color w:val="66706A"/>
          <w:sz w:val="18"/>
        </w:rPr>
        <w:t>________________________________________________________________________________________________</w:t>
      </w:r>
      <w:r w:rsidR="00CD4F40">
        <w:rPr>
          <w:rFonts w:eastAsia="Aptos"/>
          <w:color w:val="66706A"/>
          <w:sz w:val="18"/>
        </w:rPr>
        <w:t>____________________________</w:t>
      </w:r>
    </w:p>
    <w:p w14:paraId="781C497B" w14:textId="45FA0B15" w:rsidR="00A042DD" w:rsidRDefault="00000000">
      <w:pPr>
        <w:spacing w:after="100"/>
      </w:pPr>
      <w:r>
        <w:rPr>
          <w:rFonts w:eastAsia="Aptos"/>
          <w:color w:val="66706A"/>
          <w:sz w:val="18"/>
        </w:rPr>
        <w:t>________________________________________________________________________________________________</w:t>
      </w:r>
      <w:r w:rsidR="00CD4F40">
        <w:rPr>
          <w:rFonts w:eastAsia="Aptos"/>
          <w:color w:val="66706A"/>
          <w:sz w:val="18"/>
        </w:rPr>
        <w:t>____________________________</w:t>
      </w:r>
    </w:p>
    <w:p w14:paraId="703BE965" w14:textId="248801B1" w:rsidR="00A042DD" w:rsidRDefault="00000000">
      <w:pPr>
        <w:spacing w:after="100"/>
      </w:pPr>
      <w:r>
        <w:rPr>
          <w:rFonts w:eastAsia="Aptos"/>
          <w:color w:val="66706A"/>
          <w:sz w:val="18"/>
        </w:rPr>
        <w:t>________________________________________________________________________________________________</w:t>
      </w:r>
      <w:r w:rsidR="00CD4F40">
        <w:rPr>
          <w:rFonts w:eastAsia="Aptos"/>
          <w:color w:val="66706A"/>
          <w:sz w:val="18"/>
        </w:rPr>
        <w:t>____________________________</w:t>
      </w:r>
    </w:p>
    <w:p w14:paraId="4575AF51" w14:textId="77777777" w:rsidR="00A042DD" w:rsidRDefault="00000000">
      <w:r>
        <w:br w:type="page"/>
      </w:r>
    </w:p>
    <w:p w14:paraId="4ED3985B" w14:textId="77777777" w:rsidR="00A042DD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5. </w:t>
      </w:r>
      <w:r>
        <w:rPr>
          <w:rFonts w:ascii="EB Garamond" w:eastAsia="EB Garamond" w:hAnsi="EB Garamond"/>
          <w:b/>
          <w:sz w:val="36"/>
        </w:rPr>
        <w:t>Applicability and Evidence-Informed Conclusion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301"/>
      </w:tblGrid>
      <w:tr w:rsidR="00A042DD" w14:paraId="254202D4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8C469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Fit with population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E3B274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How well does the evidence match the population of interest?</w:t>
            </w:r>
          </w:p>
        </w:tc>
      </w:tr>
      <w:tr w:rsidR="00A042DD" w14:paraId="53C86FB7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734E10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Fit with setting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86ADDB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How well does the evidence match the intended practice environment?</w:t>
            </w:r>
          </w:p>
        </w:tc>
      </w:tr>
      <w:tr w:rsidR="00A042DD" w14:paraId="7A5309A0" w14:textId="77777777">
        <w:trPr>
          <w:trHeight w:val="129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72B26C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Feasibility considerations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33A524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staffing, workflow, technology, education, cost, or resource issues affect translation?</w:t>
            </w:r>
          </w:p>
        </w:tc>
      </w:tr>
      <w:tr w:rsidR="00A042DD" w14:paraId="249C8B73" w14:textId="77777777">
        <w:trPr>
          <w:trHeight w:val="129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A53E20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Benefits / risks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D4D56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benefits, burdens, risks, or unintended effects should be considered?</w:t>
            </w:r>
          </w:p>
        </w:tc>
      </w:tr>
      <w:tr w:rsidR="00A042DD" w14:paraId="362DEEA3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E7EE4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Evidence gaps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6A892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uncertainty remains after synthesis?</w:t>
            </w:r>
          </w:p>
        </w:tc>
      </w:tr>
      <w:tr w:rsidR="00A042DD" w14:paraId="4522324D" w14:textId="77777777">
        <w:trPr>
          <w:trHeight w:val="165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28B7F6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Conclusion / recommendation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261C8E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does the body of evidence support, and with what level of confidence?</w:t>
            </w:r>
          </w:p>
        </w:tc>
      </w:tr>
      <w:tr w:rsidR="00A042DD" w14:paraId="3F437D54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F08F16" w14:textId="77777777" w:rsidR="00A042DD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Next step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AE1409" w14:textId="77777777" w:rsidR="00A042DD" w:rsidRDefault="00000000">
            <w:pPr>
              <w:spacing w:after="0"/>
            </w:pPr>
            <w:r>
              <w:rPr>
                <w:rFonts w:eastAsia="Aptos"/>
                <w:i/>
                <w:color w:val="66706A"/>
                <w:sz w:val="19"/>
              </w:rPr>
              <w:t>What should happen next: additional evidence search, stakeholder review, implementation planning, or no change?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82"/>
      </w:tblGrid>
      <w:tr w:rsidR="00A042DD" w14:paraId="7B7512C8" w14:textId="77777777">
        <w:trPr>
          <w:jc w:val="center"/>
        </w:trPr>
        <w:tc>
          <w:tcPr>
            <w:tcW w:w="1028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2BD41D" w14:textId="77777777" w:rsidR="00A042DD" w:rsidRDefault="00000000">
            <w:pPr>
              <w:spacing w:after="40"/>
            </w:pPr>
            <w:r>
              <w:rPr>
                <w:rFonts w:eastAsia="Aptos"/>
                <w:b/>
                <w:color w:val="2B6B27"/>
                <w:sz w:val="20"/>
              </w:rPr>
              <w:t>Synthesis Check</w:t>
            </w:r>
            <w:r>
              <w:rPr>
                <w:rFonts w:eastAsia="Aptos"/>
                <w:sz w:val="19"/>
              </w:rPr>
              <w:br/>
              <w:t>A synthesis should explain the pattern across the body of evidence, including consistency, limitations, applicability, and uncertainty. Avoid treating a list of individual study findings as the final synthesis.</w:t>
            </w:r>
          </w:p>
        </w:tc>
      </w:tr>
    </w:tbl>
    <w:p w14:paraId="555E6FFA" w14:textId="77777777" w:rsidR="00A042DD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t>Useful Primary Resources</w:t>
      </w:r>
    </w:p>
    <w:p w14:paraId="22FAA443" w14:textId="77777777" w:rsidR="00A042DD" w:rsidRDefault="00000000">
      <w:hyperlink r:id="rId17">
        <w:r>
          <w:rPr>
            <w:b/>
            <w:color w:val="2B6B27"/>
            <w:sz w:val="20"/>
            <w:u w:val="single"/>
          </w:rPr>
          <w:t>Johns Hopkins Evidence-Based Practice Model &amp; Tools</w:t>
        </w:r>
      </w:hyperlink>
      <w:r>
        <w:rPr>
          <w:rFonts w:eastAsia="Aptos"/>
          <w:color w:val="66706A"/>
          <w:sz w:val="19"/>
        </w:rPr>
        <w:t xml:space="preserve">  Current EBP appraisal, synthesis, translation, and implementation tools.</w:t>
      </w:r>
    </w:p>
    <w:p w14:paraId="047C5B09" w14:textId="77777777" w:rsidR="00A042DD" w:rsidRDefault="00000000">
      <w:hyperlink r:id="rId18">
        <w:r>
          <w:rPr>
            <w:b/>
            <w:color w:val="2B6B27"/>
            <w:sz w:val="20"/>
            <w:u w:val="single"/>
          </w:rPr>
          <w:t>JBI Critical Appraisal Tools</w:t>
        </w:r>
      </w:hyperlink>
      <w:r>
        <w:rPr>
          <w:rFonts w:eastAsia="Aptos"/>
          <w:color w:val="66706A"/>
          <w:sz w:val="19"/>
        </w:rPr>
        <w:t xml:space="preserve">  Design-specific critical appraisal tools.</w:t>
      </w:r>
    </w:p>
    <w:p w14:paraId="31BD20B1" w14:textId="77777777" w:rsidR="00A042DD" w:rsidRDefault="00000000">
      <w:hyperlink r:id="rId19">
        <w:r>
          <w:rPr>
            <w:b/>
            <w:color w:val="2B6B27"/>
            <w:sz w:val="20"/>
            <w:u w:val="single"/>
          </w:rPr>
          <w:t>YourDNP Evidence-Based Practice &amp; Research Guide</w:t>
        </w:r>
      </w:hyperlink>
      <w:r>
        <w:rPr>
          <w:rFonts w:eastAsia="Aptos"/>
          <w:color w:val="66706A"/>
          <w:sz w:val="19"/>
        </w:rPr>
        <w:t xml:space="preserve">  Background guidance on searching, appraisal, and synthesis.</w:t>
      </w:r>
    </w:p>
    <w:sectPr w:rsidR="00A042DD" w:rsidSect="00034616">
      <w:headerReference w:type="default" r:id="rId20"/>
      <w:footerReference w:type="default" r:id="rId21"/>
      <w:pgSz w:w="12240" w:h="15840"/>
      <w:pgMar w:top="893" w:right="979" w:bottom="893" w:left="979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B554" w14:textId="77777777" w:rsidR="00F12485" w:rsidRDefault="00F12485">
      <w:pPr>
        <w:spacing w:after="0" w:line="240" w:lineRule="auto"/>
      </w:pPr>
      <w:r>
        <w:separator/>
      </w:r>
    </w:p>
  </w:endnote>
  <w:endnote w:type="continuationSeparator" w:id="0">
    <w:p w14:paraId="13844B1A" w14:textId="77777777" w:rsidR="00F12485" w:rsidRDefault="00F1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3DF6F" w14:textId="77777777" w:rsidR="00A042DD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73C6" w14:textId="77777777" w:rsidR="00A042DD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1818" w14:textId="77777777" w:rsidR="00A042DD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70F2" w14:textId="77777777" w:rsidR="00A042DD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486D" w14:textId="77777777" w:rsidR="00A042DD" w:rsidRDefault="00000000">
    <w:pPr>
      <w:spacing w:after="0"/>
      <w:jc w:val="center"/>
    </w:pPr>
    <w:r>
      <w:rPr>
        <w:color w:val="66706A"/>
        <w:sz w:val="15"/>
      </w:rPr>
      <w:t xml:space="preserve">Free educational resource from </w:t>
    </w:r>
    <w:proofErr w:type="gramStart"/>
    <w:r>
      <w:rPr>
        <w:color w:val="66706A"/>
        <w:sz w:val="15"/>
      </w:rPr>
      <w:t>YourDNP.com  •</w:t>
    </w:r>
    <w:proofErr w:type="gramEnd"/>
    <w:r>
      <w:rPr>
        <w:color w:val="66706A"/>
        <w:sz w:val="15"/>
      </w:rPr>
      <w:t xml:space="preserve">  Verify requirements with your course rubric, faculty, and practice site.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3C8F" w14:textId="77777777" w:rsidR="00F12485" w:rsidRDefault="00F12485">
      <w:pPr>
        <w:spacing w:after="0" w:line="240" w:lineRule="auto"/>
      </w:pPr>
      <w:r>
        <w:separator/>
      </w:r>
    </w:p>
  </w:footnote>
  <w:footnote w:type="continuationSeparator" w:id="0">
    <w:p w14:paraId="78A2784E" w14:textId="77777777" w:rsidR="00F12485" w:rsidRDefault="00F1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FD12" w14:textId="77777777" w:rsidR="00A042DD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Evidence Table &amp; Synthesis Worksheet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E422" w14:textId="77777777" w:rsidR="00A042DD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Evidence Table &amp; Synthesis Worksheet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FA7C" w14:textId="77777777" w:rsidR="00A042DD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Evidence Table &amp; Synthesis Worksheet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109F" w14:textId="77777777" w:rsidR="00A042DD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Evidence Table &amp; Synthesis Worksheet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7823" w14:textId="77777777" w:rsidR="00A042DD" w:rsidRDefault="00000000">
    <w:pPr>
      <w:spacing w:after="0"/>
      <w:jc w:val="right"/>
    </w:pPr>
    <w:proofErr w:type="gramStart"/>
    <w:r>
      <w:rPr>
        <w:rFonts w:ascii="EB Garamond" w:hAnsi="EB Garamond"/>
        <w:b/>
        <w:color w:val="2B6B27"/>
        <w:sz w:val="17"/>
      </w:rPr>
      <w:t>YourDNP.com</w:t>
    </w:r>
    <w:r>
      <w:rPr>
        <w:color w:val="66706A"/>
        <w:sz w:val="16"/>
      </w:rPr>
      <w:t xml:space="preserve">  |</w:t>
    </w:r>
    <w:proofErr w:type="gramEnd"/>
    <w:r>
      <w:rPr>
        <w:color w:val="66706A"/>
        <w:sz w:val="16"/>
      </w:rPr>
      <w:t xml:space="preserve">  Evidence Table &amp; Synthesis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3146830">
    <w:abstractNumId w:val="8"/>
  </w:num>
  <w:num w:numId="2" w16cid:durableId="204485307">
    <w:abstractNumId w:val="6"/>
  </w:num>
  <w:num w:numId="3" w16cid:durableId="204761567">
    <w:abstractNumId w:val="5"/>
  </w:num>
  <w:num w:numId="4" w16cid:durableId="53093497">
    <w:abstractNumId w:val="4"/>
  </w:num>
  <w:num w:numId="5" w16cid:durableId="100533801">
    <w:abstractNumId w:val="7"/>
  </w:num>
  <w:num w:numId="6" w16cid:durableId="1740864467">
    <w:abstractNumId w:val="3"/>
  </w:num>
  <w:num w:numId="7" w16cid:durableId="922882146">
    <w:abstractNumId w:val="2"/>
  </w:num>
  <w:num w:numId="8" w16cid:durableId="1684278823">
    <w:abstractNumId w:val="1"/>
  </w:num>
  <w:num w:numId="9" w16cid:durableId="198484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77531"/>
    <w:rsid w:val="00A042DD"/>
    <w:rsid w:val="00AA1D8D"/>
    <w:rsid w:val="00B47730"/>
    <w:rsid w:val="00CB0664"/>
    <w:rsid w:val="00CD4F40"/>
    <w:rsid w:val="00E35129"/>
    <w:rsid w:val="00F124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FF0437"/>
  <w14:defaultImageDpi w14:val="300"/>
  <w15:docId w15:val="{CA9053AF-51E2-43E3-8715-8289BC10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color w:val="20202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jbi.global/critical-appraisal-tools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hopkinsmedicine.org/evidence-based-practice/model-tool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yourdnp.com/research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Table &amp; Synthesis Worksheet</dc:title>
  <dc:subject/>
  <dc:creator>YourDNP.com</dc:creator>
  <cp:keywords/>
  <dc:description>generated by python-docx</dc:description>
  <cp:lastModifiedBy>Jean Hopkins</cp:lastModifiedBy>
  <cp:revision>3</cp:revision>
  <dcterms:created xsi:type="dcterms:W3CDTF">2013-12-23T23:15:00Z</dcterms:created>
  <dcterms:modified xsi:type="dcterms:W3CDTF">2026-08-13T20:26:00Z</dcterms:modified>
  <cp:category/>
</cp:coreProperties>
</file>